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rsidR="00494F6C" w:rsidRDefault="00B7484D">
      <w:pPr>
        <w:pStyle w:val="Headline2"/>
        <w:rPr>
          <w:noProof w:val="0"/>
        </w:rPr>
      </w:pPr>
      <w:r>
        <w:rPr>
          <w:noProof w:val="0"/>
        </w:rPr>
        <w:t>PRESS RELEASE</w:t>
      </w:r>
    </w:p>
    <w:p w:rsidR="00494F6C" w:rsidRDefault="00494F6C">
      <w:pPr>
        <w:pStyle w:val="Headline2"/>
        <w:rPr>
          <w:noProof w:val="0"/>
        </w:rPr>
      </w:pPr>
    </w:p>
    <w:p w:rsidR="00494F6C" w:rsidRDefault="00B7484D">
      <w:pPr>
        <w:suppressAutoHyphens w:val="0"/>
        <w:spacing w:before="100" w:beforeAutospacing="1" w:after="100" w:afterAutospacing="1"/>
        <w:rPr>
          <w:b/>
          <w:sz w:val="22"/>
          <w:szCs w:val="22"/>
          <w:lang w:val="en-US"/>
        </w:rPr>
      </w:pPr>
      <w:r>
        <w:rPr>
          <w:b/>
          <w:sz w:val="22"/>
          <w:szCs w:val="22"/>
          <w:lang w:val="en-US"/>
        </w:rPr>
        <w:t>ONE SOFTWARE, INFINITE POSSIBILITIES – ONEVISION SOFTWARE LAUNCHES FIRST SOFTWARE UPDATE IN 2025</w:t>
      </w:r>
      <w:r>
        <w:rPr>
          <w:b/>
          <w:sz w:val="22"/>
          <w:szCs w:val="22"/>
          <w:lang w:val="en-US"/>
        </w:rPr>
        <w:br/>
      </w:r>
    </w:p>
    <w:p w:rsidR="00494F6C" w:rsidRDefault="00B7484D">
      <w:pPr>
        <w:jc w:val="both"/>
        <w:rPr>
          <w:sz w:val="22"/>
          <w:szCs w:val="22"/>
          <w:lang w:val="en-US"/>
        </w:rPr>
      </w:pPr>
      <w:r>
        <w:rPr>
          <w:rStyle w:val="Fett"/>
          <w:sz w:val="22"/>
          <w:szCs w:val="22"/>
          <w:lang w:val="en-US"/>
        </w:rPr>
        <w:t>Regensburg</w:t>
      </w:r>
      <w:r>
        <w:rPr>
          <w:sz w:val="22"/>
          <w:szCs w:val="22"/>
          <w:lang w:val="en-US"/>
        </w:rPr>
        <w:t xml:space="preserve"> – As always, spring marks the release of OneVision’s first major software update of the year, and the 2025 edition is packed with powerful new features driven by customer feedback. Known for its commitment to optimizing workflows and addressing real-production challenges, OneVision continues to enhance automation, reduce errors, and streamline production processes. The 25.1 release introduces highly requested features, including job ticket conversion, manual approval options, and expanded AI capabilities.</w:t>
      </w:r>
    </w:p>
    <w:p w:rsidR="00494F6C" w:rsidRDefault="00494F6C">
      <w:pPr>
        <w:jc w:val="both"/>
        <w:rPr>
          <w:sz w:val="22"/>
          <w:szCs w:val="22"/>
          <w:lang w:val="en-US"/>
        </w:rPr>
      </w:pPr>
    </w:p>
    <w:p w:rsidR="00494F6C" w:rsidRDefault="00B7484D">
      <w:pPr>
        <w:jc w:val="both"/>
        <w:rPr>
          <w:sz w:val="22"/>
          <w:szCs w:val="22"/>
          <w:lang w:val="en-US"/>
        </w:rPr>
      </w:pPr>
      <w:r>
        <w:rPr>
          <w:b/>
          <w:bCs/>
          <w:sz w:val="22"/>
          <w:szCs w:val="22"/>
          <w:lang w:val="en-US"/>
        </w:rPr>
        <w:t>Update Highlights</w:t>
      </w:r>
    </w:p>
    <w:p w:rsidR="00494F6C" w:rsidRDefault="00B7484D">
      <w:pPr>
        <w:suppressAutoHyphens w:val="0"/>
        <w:spacing w:before="100" w:beforeAutospacing="1" w:after="100" w:afterAutospacing="1"/>
        <w:rPr>
          <w:sz w:val="22"/>
          <w:szCs w:val="22"/>
          <w:lang w:val="en-US"/>
        </w:rPr>
      </w:pPr>
      <w:r>
        <w:rPr>
          <w:sz w:val="22"/>
          <w:szCs w:val="22"/>
          <w:lang w:val="en-US"/>
        </w:rPr>
        <w:t>The release includes optimizations and new features at various stages of the production process. Some of the latest enhancements are among others:</w:t>
      </w:r>
    </w:p>
    <w:p w:rsidR="00494F6C" w:rsidRDefault="00494F6C">
      <w:pPr>
        <w:jc w:val="both"/>
        <w:rPr>
          <w:sz w:val="22"/>
          <w:szCs w:val="22"/>
          <w:lang w:val="en-US"/>
        </w:rPr>
      </w:pPr>
    </w:p>
    <w:p w:rsidR="00494F6C" w:rsidRDefault="00B7484D">
      <w:pPr>
        <w:pStyle w:val="Listenabsatz"/>
        <w:numPr>
          <w:ilvl w:val="0"/>
          <w:numId w:val="47"/>
        </w:numPr>
        <w:jc w:val="both"/>
        <w:rPr>
          <w:sz w:val="22"/>
          <w:szCs w:val="22"/>
        </w:rPr>
      </w:pPr>
      <w:r>
        <w:rPr>
          <w:b/>
          <w:bCs/>
          <w:sz w:val="22"/>
          <w:szCs w:val="22"/>
        </w:rPr>
        <w:t>Simplifying the handling of job properties:</w:t>
      </w:r>
      <w:r>
        <w:rPr>
          <w:sz w:val="22"/>
          <w:szCs w:val="22"/>
        </w:rPr>
        <w:t xml:space="preserve"> The handling of job properties is simplified, as the software can generate job tickets automatically by converting the imported CSV to start jobs. This results in faster workflows as there is no more need for individual conversion.</w:t>
      </w:r>
    </w:p>
    <w:p w:rsidR="00494F6C" w:rsidRDefault="00B7484D">
      <w:pPr>
        <w:pStyle w:val="Listenabsatz"/>
        <w:numPr>
          <w:ilvl w:val="0"/>
          <w:numId w:val="47"/>
        </w:numPr>
        <w:jc w:val="both"/>
        <w:rPr>
          <w:sz w:val="22"/>
          <w:szCs w:val="22"/>
        </w:rPr>
      </w:pPr>
      <w:r>
        <w:rPr>
          <w:b/>
          <w:bCs/>
          <w:sz w:val="22"/>
          <w:szCs w:val="22"/>
        </w:rPr>
        <w:t>Dynamic image display within job instructions:</w:t>
      </w:r>
      <w:r>
        <w:rPr>
          <w:sz w:val="22"/>
          <w:szCs w:val="22"/>
        </w:rPr>
        <w:t xml:space="preserve"> Specific manual approvals of a print job quality can be carried out more easily and directly, as specific options were added in the job instructions, that automatically show the preview of the document and can be compared with the actual job.</w:t>
      </w:r>
    </w:p>
    <w:p w:rsidR="00494F6C" w:rsidRDefault="00B7484D">
      <w:pPr>
        <w:pStyle w:val="Listenabsatz"/>
        <w:numPr>
          <w:ilvl w:val="0"/>
          <w:numId w:val="47"/>
        </w:numPr>
        <w:jc w:val="both"/>
        <w:rPr>
          <w:sz w:val="22"/>
          <w:szCs w:val="22"/>
        </w:rPr>
      </w:pPr>
      <w:r>
        <w:rPr>
          <w:b/>
          <w:bCs/>
          <w:sz w:val="22"/>
          <w:szCs w:val="22"/>
        </w:rPr>
        <w:t>AI OCR module in the normalization process:</w:t>
      </w:r>
      <w:r>
        <w:rPr>
          <w:sz w:val="22"/>
          <w:szCs w:val="22"/>
        </w:rPr>
        <w:t xml:space="preserve"> An entirely new module that recognizes text from images and provides it as separate output. This allows for example to automatically generate t</w:t>
      </w:r>
      <w:r>
        <w:rPr>
          <w:sz w:val="22"/>
          <w:szCs w:val="22"/>
        </w:rPr>
        <w:t>ext out of scanned documents.</w:t>
      </w:r>
    </w:p>
    <w:p w:rsidR="00494F6C" w:rsidRDefault="00B7484D">
      <w:pPr>
        <w:jc w:val="both"/>
        <w:rPr>
          <w:sz w:val="22"/>
          <w:szCs w:val="22"/>
          <w:lang w:val="en-US"/>
        </w:rPr>
      </w:pPr>
      <w:r>
        <w:rPr>
          <w:b/>
          <w:bCs/>
          <w:sz w:val="22"/>
          <w:szCs w:val="22"/>
          <w:lang w:val="en-US"/>
        </w:rPr>
        <w:t xml:space="preserve">New and optimized features for wide format printing </w:t>
      </w:r>
    </w:p>
    <w:p w:rsidR="00494F6C" w:rsidRDefault="00494F6C">
      <w:pPr>
        <w:jc w:val="both"/>
        <w:rPr>
          <w:sz w:val="22"/>
          <w:szCs w:val="22"/>
          <w:lang w:val="en-US"/>
        </w:rPr>
      </w:pPr>
    </w:p>
    <w:p w:rsidR="00494F6C" w:rsidRDefault="00B7484D">
      <w:pPr>
        <w:jc w:val="both"/>
        <w:rPr>
          <w:sz w:val="22"/>
          <w:szCs w:val="22"/>
          <w:lang w:val="en-US"/>
        </w:rPr>
      </w:pPr>
      <w:r>
        <w:rPr>
          <w:sz w:val="22"/>
          <w:szCs w:val="22"/>
          <w:lang w:val="en-US"/>
        </w:rPr>
        <w:t>With FESPA Global Print Expo just around the corner, there are of course also some interesting innovations for the large format segment.</w:t>
      </w:r>
      <w:r>
        <w:rPr>
          <w:rStyle w:val="--l"/>
          <w:lang w:val="en-US"/>
        </w:rPr>
        <w:t xml:space="preserve"> </w:t>
      </w:r>
      <w:r>
        <w:rPr>
          <w:sz w:val="22"/>
          <w:szCs w:val="22"/>
          <w:lang w:val="en-US"/>
        </w:rPr>
        <w:t>The nesting module now accommodates slight misalignment of contours in duplex printing and supports varied bleed values on a single sheet, improving material savings. Tiling enables white space on tiled objects, facilitating post-production for gluing or welding. Additionally, with the milling feature it is now possible to preview the contours a milling tool generates.</w:t>
      </w:r>
    </w:p>
    <w:p w:rsidR="00494F6C" w:rsidRDefault="00494F6C">
      <w:pPr>
        <w:jc w:val="both"/>
        <w:rPr>
          <w:sz w:val="22"/>
          <w:szCs w:val="22"/>
          <w:lang w:val="en-US"/>
        </w:rPr>
      </w:pPr>
    </w:p>
    <w:p w:rsidR="00494F6C" w:rsidRDefault="00B7484D">
      <w:pPr>
        <w:suppressAutoHyphens w:val="0"/>
        <w:spacing w:before="100" w:beforeAutospacing="1" w:after="100" w:afterAutospacing="1"/>
        <w:rPr>
          <w:b/>
          <w:bCs/>
          <w:sz w:val="22"/>
          <w:szCs w:val="22"/>
          <w:lang w:val="en-US"/>
        </w:rPr>
      </w:pPr>
      <w:r>
        <w:rPr>
          <w:b/>
          <w:bCs/>
          <w:sz w:val="22"/>
          <w:szCs w:val="22"/>
          <w:lang w:val="en-US"/>
        </w:rPr>
        <w:t xml:space="preserve">“Stations” </w:t>
      </w:r>
      <w:r>
        <w:rPr>
          <w:b/>
          <w:bCs/>
          <w:sz w:val="22"/>
          <w:szCs w:val="22"/>
          <w:lang w:val="en-US"/>
        </w:rPr>
        <w:t>solution in production workflow</w:t>
      </w:r>
    </w:p>
    <w:p w:rsidR="00494F6C" w:rsidRDefault="00B7484D">
      <w:pPr>
        <w:jc w:val="both"/>
        <w:rPr>
          <w:sz w:val="22"/>
          <w:szCs w:val="22"/>
          <w:lang w:val="en-US"/>
        </w:rPr>
      </w:pPr>
      <w:r>
        <w:rPr>
          <w:sz w:val="22"/>
          <w:szCs w:val="22"/>
          <w:lang w:val="en-US"/>
        </w:rPr>
        <w:t>As the demand for digital and connected workflows grows, further digitalization and automation are essential for optimizing the production process. OneVision Software is continuously expanding its solutions in this direction, e.g., including “Stations,” which integrate analog machines and manual work steps into digital workflows, minimizing errors and improving tracking with step-by-step instructions and real-time feedback.</w:t>
      </w:r>
    </w:p>
    <w:p w:rsidR="00494F6C" w:rsidRDefault="00494F6C">
      <w:pPr>
        <w:jc w:val="both"/>
        <w:rPr>
          <w:sz w:val="22"/>
          <w:szCs w:val="22"/>
          <w:highlight w:val="yellow"/>
          <w:lang w:val="en-US"/>
        </w:rPr>
      </w:pPr>
    </w:p>
    <w:p w:rsidR="00494F6C" w:rsidRDefault="00B7484D">
      <w:pPr>
        <w:jc w:val="both"/>
        <w:rPr>
          <w:sz w:val="22"/>
          <w:szCs w:val="22"/>
          <w:lang w:val="en-US"/>
        </w:rPr>
      </w:pPr>
      <w:r>
        <w:rPr>
          <w:sz w:val="22"/>
          <w:szCs w:val="22"/>
          <w:lang w:val="en-US"/>
        </w:rPr>
        <w:t xml:space="preserve">More information about OneVision Software’s automation solutions can be found on the website: </w:t>
      </w:r>
      <w:hyperlink r:id="rId8" w:history="1">
        <w:r>
          <w:rPr>
            <w:rStyle w:val="Hyperlink"/>
            <w:sz w:val="22"/>
            <w:szCs w:val="22"/>
            <w:lang w:val="en-US"/>
          </w:rPr>
          <w:t>www.onevision.com</w:t>
        </w:r>
      </w:hyperlink>
    </w:p>
    <w:p w:rsidR="00494F6C" w:rsidRDefault="00494F6C">
      <w:pPr>
        <w:jc w:val="both"/>
        <w:rPr>
          <w:sz w:val="22"/>
          <w:szCs w:val="22"/>
          <w:lang w:val="en-US"/>
        </w:rPr>
      </w:pPr>
    </w:p>
    <w:p w:rsidR="00494F6C" w:rsidRDefault="00494F6C">
      <w:pPr>
        <w:jc w:val="both"/>
        <w:rPr>
          <w:sz w:val="22"/>
          <w:szCs w:val="22"/>
          <w:lang w:val="en-US"/>
        </w:rPr>
      </w:pPr>
    </w:p>
    <w:p w:rsidR="00494F6C" w:rsidRDefault="00B7484D">
      <w:pPr>
        <w:rPr>
          <w:b/>
          <w:bCs/>
          <w:sz w:val="22"/>
          <w:szCs w:val="22"/>
          <w:lang w:val="en-US"/>
        </w:rPr>
      </w:pPr>
      <w:r>
        <w:rPr>
          <w:b/>
          <w:bCs/>
          <w:sz w:val="22"/>
          <w:szCs w:val="22"/>
          <w:lang w:val="en-US"/>
        </w:rPr>
        <w:t>About OneVision Software AG</w:t>
      </w:r>
    </w:p>
    <w:p w:rsidR="00494F6C" w:rsidRDefault="00494F6C">
      <w:pPr>
        <w:jc w:val="both"/>
        <w:rPr>
          <w:sz w:val="22"/>
          <w:szCs w:val="22"/>
          <w:lang w:val="en-US"/>
        </w:rPr>
      </w:pPr>
    </w:p>
    <w:p w:rsidR="00494F6C" w:rsidRDefault="00B7484D">
      <w:pPr>
        <w:jc w:val="both"/>
        <w:rPr>
          <w:sz w:val="22"/>
          <w:szCs w:val="22"/>
          <w:lang w:val="en-US"/>
        </w:rPr>
      </w:pPr>
      <w:r>
        <w:rPr>
          <w:sz w:val="22"/>
          <w:szCs w:val="22"/>
          <w:lang w:val="en-US"/>
        </w:rPr>
        <w:t>OneVision Software AG is an international software manufacturer for automation of production processes in the printing and publishing sectors as well as numerous other industry segments. For almost 30 years, the company´s automation solutions have helped more than 3,000 customers worldwide to achieve greater profitability. As a globally active company, the OneVision Group comprises entities in Germany, USA, Great Britain, France, Brazil, Singapore and India.</w:t>
      </w:r>
    </w:p>
    <w:p w:rsidR="00494F6C" w:rsidRDefault="00494F6C">
      <w:pPr>
        <w:rPr>
          <w:rFonts w:ascii="Univers LT Std 55" w:hAnsi="Univers LT Std 55"/>
          <w:bCs/>
          <w:sz w:val="18"/>
          <w:szCs w:val="18"/>
          <w:lang w:val="en-US"/>
        </w:rPr>
      </w:pPr>
    </w:p>
    <w:p w:rsidR="00494F6C" w:rsidRDefault="00B7484D">
      <w:pPr>
        <w:rPr>
          <w:b/>
          <w:bCs/>
          <w:sz w:val="22"/>
          <w:szCs w:val="22"/>
          <w:lang w:val="en-US"/>
        </w:rPr>
      </w:pPr>
      <w:r>
        <w:rPr>
          <w:b/>
          <w:bCs/>
          <w:sz w:val="22"/>
          <w:szCs w:val="22"/>
          <w:lang w:val="en-US"/>
        </w:rPr>
        <w:t>Contact:</w:t>
      </w:r>
      <w:r>
        <w:rPr>
          <w:b/>
          <w:bCs/>
          <w:sz w:val="22"/>
          <w:szCs w:val="22"/>
          <w:lang w:val="en-US"/>
        </w:rPr>
        <w:tab/>
      </w:r>
      <w:r>
        <w:rPr>
          <w:b/>
          <w:bCs/>
          <w:sz w:val="22"/>
          <w:szCs w:val="22"/>
          <w:lang w:val="en-US"/>
        </w:rPr>
        <w:tab/>
      </w:r>
      <w:r>
        <w:rPr>
          <w:b/>
          <w:bCs/>
          <w:sz w:val="22"/>
          <w:szCs w:val="22"/>
          <w:lang w:val="en-US"/>
        </w:rPr>
        <w:tab/>
      </w:r>
      <w:r>
        <w:rPr>
          <w:b/>
          <w:bCs/>
          <w:sz w:val="22"/>
          <w:szCs w:val="22"/>
          <w:lang w:val="en-US"/>
        </w:rPr>
        <w:tab/>
      </w:r>
      <w:r>
        <w:rPr>
          <w:b/>
          <w:bCs/>
          <w:sz w:val="22"/>
          <w:szCs w:val="22"/>
          <w:lang w:val="en-US"/>
        </w:rPr>
        <w:tab/>
      </w:r>
      <w:r>
        <w:rPr>
          <w:b/>
          <w:bCs/>
          <w:sz w:val="22"/>
          <w:szCs w:val="22"/>
          <w:lang w:val="en-US"/>
        </w:rPr>
        <w:tab/>
      </w:r>
      <w:r>
        <w:rPr>
          <w:b/>
          <w:bCs/>
          <w:sz w:val="22"/>
          <w:szCs w:val="22"/>
          <w:lang w:val="en-US"/>
        </w:rPr>
        <w:tab/>
      </w:r>
    </w:p>
    <w:p w:rsidR="00494F6C" w:rsidRDefault="00B7484D">
      <w:pPr>
        <w:rPr>
          <w:sz w:val="22"/>
          <w:szCs w:val="22"/>
          <w:lang w:val="en-US"/>
        </w:rPr>
      </w:pPr>
      <w:r>
        <w:rPr>
          <w:sz w:val="22"/>
          <w:szCs w:val="22"/>
          <w:lang w:val="en-US"/>
        </w:rPr>
        <w:t>OneVision Software AG</w:t>
      </w:r>
      <w:r>
        <w:rPr>
          <w:sz w:val="22"/>
          <w:szCs w:val="22"/>
          <w:lang w:val="en-US"/>
        </w:rPr>
        <w:tab/>
      </w:r>
      <w:r>
        <w:rPr>
          <w:sz w:val="22"/>
          <w:szCs w:val="22"/>
          <w:lang w:val="en-US"/>
        </w:rPr>
        <w:tab/>
      </w:r>
      <w:r>
        <w:rPr>
          <w:sz w:val="22"/>
          <w:szCs w:val="22"/>
          <w:lang w:val="en-US"/>
        </w:rPr>
        <w:tab/>
      </w:r>
      <w:r>
        <w:rPr>
          <w:sz w:val="22"/>
          <w:szCs w:val="22"/>
          <w:lang w:val="en-US"/>
        </w:rPr>
        <w:tab/>
      </w:r>
      <w:r>
        <w:rPr>
          <w:sz w:val="22"/>
          <w:szCs w:val="22"/>
          <w:lang w:val="en-US"/>
        </w:rPr>
        <w:tab/>
      </w:r>
      <w:r>
        <w:rPr>
          <w:sz w:val="22"/>
          <w:szCs w:val="22"/>
          <w:lang w:val="en-US"/>
        </w:rPr>
        <w:tab/>
      </w:r>
    </w:p>
    <w:p w:rsidR="00494F6C" w:rsidRDefault="00B7484D">
      <w:pPr>
        <w:rPr>
          <w:sz w:val="22"/>
          <w:szCs w:val="22"/>
          <w:lang w:val="en-US"/>
        </w:rPr>
      </w:pPr>
      <w:r>
        <w:rPr>
          <w:sz w:val="22"/>
          <w:szCs w:val="22"/>
          <w:lang w:val="en-US"/>
        </w:rPr>
        <w:t>Ladehofstraße 50</w:t>
      </w:r>
      <w:r>
        <w:rPr>
          <w:sz w:val="22"/>
          <w:szCs w:val="22"/>
          <w:lang w:val="en-US"/>
        </w:rPr>
        <w:br/>
        <w:t>93049 Regensburg</w:t>
      </w:r>
      <w:r>
        <w:rPr>
          <w:sz w:val="22"/>
          <w:szCs w:val="22"/>
          <w:lang w:val="en-US"/>
        </w:rPr>
        <w:br/>
        <w:t>Germany</w:t>
      </w:r>
      <w:r>
        <w:rPr>
          <w:sz w:val="22"/>
          <w:szCs w:val="22"/>
          <w:lang w:val="en-US"/>
        </w:rPr>
        <w:tab/>
      </w:r>
      <w:r>
        <w:rPr>
          <w:sz w:val="22"/>
          <w:szCs w:val="22"/>
          <w:lang w:val="en-US"/>
        </w:rPr>
        <w:tab/>
      </w:r>
      <w:r>
        <w:rPr>
          <w:sz w:val="22"/>
          <w:szCs w:val="22"/>
          <w:lang w:val="en-US"/>
        </w:rPr>
        <w:tab/>
      </w:r>
      <w:r>
        <w:rPr>
          <w:sz w:val="22"/>
          <w:szCs w:val="22"/>
          <w:lang w:val="en-US"/>
        </w:rPr>
        <w:tab/>
      </w:r>
      <w:r>
        <w:rPr>
          <w:sz w:val="22"/>
          <w:szCs w:val="22"/>
          <w:lang w:val="en-US"/>
        </w:rPr>
        <w:tab/>
      </w:r>
    </w:p>
    <w:p w:rsidR="00494F6C" w:rsidRDefault="00B7484D">
      <w:pPr>
        <w:rPr>
          <w:sz w:val="22"/>
          <w:szCs w:val="22"/>
          <w:lang w:val="en-US"/>
        </w:rPr>
      </w:pPr>
      <w:r>
        <w:rPr>
          <w:sz w:val="22"/>
          <w:szCs w:val="22"/>
          <w:lang w:val="en-US"/>
        </w:rPr>
        <w:t>Dorottya Turóczy-Topa</w:t>
      </w:r>
    </w:p>
    <w:p w:rsidR="00494F6C" w:rsidRDefault="00B7484D">
      <w:pPr>
        <w:rPr>
          <w:sz w:val="22"/>
          <w:szCs w:val="22"/>
          <w:lang w:val="en-US"/>
        </w:rPr>
      </w:pPr>
      <w:r>
        <w:rPr>
          <w:sz w:val="22"/>
          <w:szCs w:val="22"/>
          <w:lang w:val="en-US"/>
        </w:rPr>
        <w:t>+49 941 78004 540</w:t>
      </w:r>
    </w:p>
    <w:p w:rsidR="00494F6C" w:rsidRDefault="00B7484D">
      <w:pPr>
        <w:rPr>
          <w:rFonts w:ascii="Univers LT Std 55" w:hAnsi="Univers LT Std 55"/>
          <w:sz w:val="22"/>
          <w:szCs w:val="22"/>
          <w:lang w:val="en-US"/>
        </w:rPr>
      </w:pPr>
      <w:r>
        <w:rPr>
          <w:rFonts w:ascii="Univers LT Std 55" w:hAnsi="Univers LT Std 55"/>
          <w:sz w:val="22"/>
          <w:szCs w:val="22"/>
          <w:lang w:val="en-US"/>
        </w:rPr>
        <w:fldChar w:fldCharType="begin"/>
      </w:r>
      <w:r>
        <w:rPr>
          <w:rFonts w:ascii="Univers LT Std 55" w:hAnsi="Univers LT Std 55"/>
          <w:sz w:val="22"/>
          <w:szCs w:val="22"/>
          <w:lang w:val="en-US"/>
        </w:rPr>
        <w:instrText xml:space="preserve"> HYPERLINK "mailto:marketing@onevision.com</w:instrText>
      </w:r>
    </w:p>
    <w:p w:rsidR="00494F6C" w:rsidRDefault="00B7484D">
      <w:pPr>
        <w:rPr>
          <w:rStyle w:val="Hyperlink"/>
          <w:rFonts w:ascii="Univers LT Std 55" w:hAnsi="Univers LT Std 55"/>
          <w:sz w:val="22"/>
          <w:szCs w:val="22"/>
          <w:lang w:val="en-US"/>
        </w:rPr>
      </w:pPr>
      <w:r>
        <w:rPr>
          <w:rFonts w:ascii="Univers LT Std 55" w:hAnsi="Univers LT Std 55"/>
          <w:sz w:val="22"/>
          <w:szCs w:val="22"/>
          <w:lang w:val="en-US"/>
        </w:rPr>
        <w:instrText xml:space="preserve">" </w:instrText>
      </w:r>
      <w:r>
        <w:rPr>
          <w:rFonts w:ascii="Univers LT Std 55" w:hAnsi="Univers LT Std 55"/>
          <w:sz w:val="22"/>
          <w:szCs w:val="22"/>
          <w:lang w:val="en-US"/>
        </w:rPr>
      </w:r>
      <w:r>
        <w:rPr>
          <w:rFonts w:ascii="Univers LT Std 55" w:hAnsi="Univers LT Std 55"/>
          <w:sz w:val="22"/>
          <w:szCs w:val="22"/>
          <w:lang w:val="en-US"/>
        </w:rPr>
        <w:fldChar w:fldCharType="separate"/>
      </w:r>
      <w:r>
        <w:rPr>
          <w:rStyle w:val="Hyperlink"/>
          <w:rFonts w:ascii="Univers LT Std 55" w:hAnsi="Univers LT Std 55"/>
          <w:sz w:val="22"/>
          <w:szCs w:val="22"/>
          <w:lang w:val="en-US"/>
        </w:rPr>
        <w:t>marketing@onevision.com</w:t>
      </w:r>
    </w:p>
    <w:p w:rsidR="00494F6C" w:rsidRDefault="00B7484D">
      <w:pPr>
        <w:rPr>
          <w:rStyle w:val="Hyperlink"/>
          <w:rFonts w:ascii="Univers LT Std 55" w:hAnsi="Univers LT Std 55"/>
          <w:sz w:val="22"/>
          <w:szCs w:val="22"/>
          <w:lang w:val="en-US"/>
        </w:rPr>
      </w:pPr>
      <w:r>
        <w:rPr>
          <w:rFonts w:ascii="Univers LT Std 55" w:hAnsi="Univers LT Std 55"/>
          <w:sz w:val="22"/>
          <w:szCs w:val="22"/>
          <w:lang w:val="en-US"/>
        </w:rPr>
        <w:fldChar w:fldCharType="end"/>
      </w:r>
      <w:r>
        <w:rPr>
          <w:rFonts w:ascii="Univers LT Std 55" w:hAnsi="Univers LT Std 55"/>
          <w:sz w:val="22"/>
          <w:szCs w:val="22"/>
          <w:lang w:val="en-US"/>
        </w:rPr>
        <w:t>www.onevision.com</w:t>
      </w:r>
    </w:p>
    <w:p w:rsidR="00494F6C" w:rsidRDefault="00494F6C">
      <w:pPr>
        <w:rPr>
          <w:sz w:val="22"/>
          <w:szCs w:val="22"/>
          <w:lang w:val="en-US"/>
        </w:rPr>
      </w:pPr>
    </w:p>
    <w:p w:rsidR="00494F6C" w:rsidRDefault="00494F6C">
      <w:pPr>
        <w:rPr>
          <w:sz w:val="22"/>
          <w:szCs w:val="22"/>
          <w:lang w:val="en-US"/>
        </w:rPr>
      </w:pPr>
    </w:p>
    <w:p w:rsidR="00494F6C" w:rsidRDefault="00B7484D">
      <w:pPr>
        <w:rPr>
          <w:rFonts w:eastAsiaTheme="minorHAnsi"/>
          <w:b/>
          <w:i/>
          <w:sz w:val="22"/>
          <w:szCs w:val="22"/>
          <w:lang w:val="en-US"/>
        </w:rPr>
      </w:pPr>
      <w:r>
        <w:rPr>
          <w:rFonts w:eastAsiaTheme="minorHAnsi"/>
          <w:b/>
          <w:i/>
          <w:sz w:val="22"/>
          <w:szCs w:val="22"/>
          <w:lang w:val="en-US"/>
        </w:rPr>
        <w:t>Image:</w:t>
      </w:r>
    </w:p>
    <w:p w:rsidR="00494F6C" w:rsidRDefault="00494F6C">
      <w:pPr>
        <w:rPr>
          <w:rFonts w:eastAsiaTheme="minorHAnsi"/>
          <w:b/>
          <w:i/>
          <w:lang w:val="en-US"/>
        </w:rPr>
      </w:pPr>
    </w:p>
    <w:p w:rsidR="00494F6C" w:rsidRDefault="00B7484D">
      <w:pPr>
        <w:rPr>
          <w:rFonts w:eastAsiaTheme="minorHAnsi"/>
          <w:i/>
          <w:lang w:val="en-US"/>
        </w:rPr>
      </w:pPr>
      <w:r>
        <w:rPr>
          <w:rFonts w:eastAsiaTheme="minorHAnsi"/>
          <w:i/>
          <w:noProof/>
          <w:lang w:val="en-US"/>
        </w:rPr>
        <w:drawing>
          <wp:inline distT="0" distB="0" distL="0" distR="0">
            <wp:extent cx="5753735" cy="26308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3735" cy="2630805"/>
                    </a:xfrm>
                    <a:prstGeom prst="rect">
                      <a:avLst/>
                    </a:prstGeom>
                    <a:noFill/>
                    <a:ln>
                      <a:noFill/>
                    </a:ln>
                  </pic:spPr>
                </pic:pic>
              </a:graphicData>
            </a:graphic>
          </wp:inline>
        </w:drawing>
      </w:r>
    </w:p>
    <w:p w:rsidR="00494F6C" w:rsidRDefault="00494F6C">
      <w:pPr>
        <w:rPr>
          <w:b/>
          <w:sz w:val="18"/>
          <w:szCs w:val="18"/>
          <w:lang w:val="en-US"/>
        </w:rPr>
      </w:pPr>
    </w:p>
    <w:p w:rsidR="00494F6C" w:rsidRDefault="00B7484D">
      <w:pPr>
        <w:rPr>
          <w:b/>
          <w:i/>
          <w:iCs/>
          <w:sz w:val="18"/>
          <w:szCs w:val="18"/>
          <w:lang w:val="en-US"/>
        </w:rPr>
      </w:pPr>
      <w:r>
        <w:rPr>
          <w:b/>
          <w:sz w:val="18"/>
          <w:szCs w:val="18"/>
          <w:lang w:val="en-US"/>
        </w:rPr>
        <w:t xml:space="preserve">Picture Credits: </w:t>
      </w:r>
      <w:r w:rsidRPr="00B7484D">
        <w:rPr>
          <w:rFonts w:eastAsiaTheme="minorHAnsi"/>
          <w:bCs/>
          <w:i/>
          <w:noProof/>
          <w:sz w:val="18"/>
          <w:szCs w:val="18"/>
          <w:lang w:val="en-GB"/>
        </w:rPr>
        <w:t>OneVision’s first major software update of 2025 is packed with powerful new features driven by customer feedback.</w:t>
      </w:r>
    </w:p>
    <w:sectPr w:rsidR="00494F6C">
      <w:headerReference w:type="default" r:id="rId10"/>
      <w:footerReference w:type="default" r:id="rId11"/>
      <w:footnotePr>
        <w:pos w:val="beneathText"/>
      </w:footnotePr>
      <w:type w:val="continuous"/>
      <w:pgSz w:w="11905" w:h="16837"/>
      <w:pgMar w:top="1702" w:right="1418" w:bottom="1134" w:left="1418" w:header="720" w:footer="4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94F6C" w:rsidRDefault="00B7484D">
      <w:r>
        <w:separator/>
      </w:r>
    </w:p>
  </w:endnote>
  <w:endnote w:type="continuationSeparator" w:id="0">
    <w:p w:rsidR="00494F6C" w:rsidRDefault="00B74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55">
    <w:panose1 w:val="02000000000000000000"/>
    <w:charset w:val="00"/>
    <w:family w:val="auto"/>
    <w:pitch w:val="variable"/>
    <w:sig w:usb0="80000027"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Eurostile">
    <w:panose1 w:val="00000000000000000000"/>
    <w:charset w:val="00"/>
    <w:family w:val="swiss"/>
    <w:notTrueType/>
    <w:pitch w:val="variable"/>
    <w:sig w:usb0="00000003" w:usb1="00000000" w:usb2="00000000" w:usb3="00000000" w:csb0="00000001" w:csb1="00000000"/>
  </w:font>
  <w:font w:name="Univers LT Std 55">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94F6C" w:rsidRDefault="00B7484D">
    <w:pPr>
      <w:pStyle w:val="Fuzeile"/>
      <w:tabs>
        <w:tab w:val="clear" w:pos="4536"/>
      </w:tabs>
      <w:rPr>
        <w:rFonts w:ascii="Univers LT Std 55" w:hAnsi="Univers LT Std 55"/>
        <w:sz w:val="16"/>
        <w:szCs w:val="16"/>
        <w:lang w:val="en-US"/>
      </w:rPr>
    </w:pPr>
    <w:r>
      <w:rPr>
        <w:rFonts w:ascii="Univers LT Std 55" w:hAnsi="Univers LT Std 55"/>
        <w:b/>
        <w:bCs/>
        <w:noProof/>
        <w:sz w:val="16"/>
        <w:szCs w:val="16"/>
        <w:lang w:val="en-US" w:eastAsia="en-US"/>
      </w:rPr>
      <w:drawing>
        <wp:anchor distT="0" distB="0" distL="114300" distR="114300" simplePos="0" relativeHeight="251697152" behindDoc="1" locked="0" layoutInCell="1" allowOverlap="1">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94F6C" w:rsidRDefault="00B7484D">
      <w:r>
        <w:separator/>
      </w:r>
    </w:p>
  </w:footnote>
  <w:footnote w:type="continuationSeparator" w:id="0">
    <w:p w:rsidR="00494F6C" w:rsidRDefault="00B748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94F6C" w:rsidRDefault="00B7484D">
    <w:pPr>
      <w:rPr>
        <w:noProof/>
        <w:sz w:val="28"/>
      </w:rPr>
    </w:pPr>
    <w:r>
      <w:rPr>
        <w:noProof/>
        <w:sz w:val="18"/>
        <w:lang w:val="en-US" w:eastAsia="en-US"/>
      </w:rPr>
      <w:drawing>
        <wp:anchor distT="0" distB="0" distL="114300" distR="114300" simplePos="0" relativeHeight="251696128" behindDoc="0" locked="0" layoutInCell="1" allowOverlap="1">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rsidR="00494F6C" w:rsidRDefault="00B7484D">
    <w:pPr>
      <w:pStyle w:val="Kopfzeile"/>
      <w:tabs>
        <w:tab w:val="clear" w:pos="4536"/>
        <w:tab w:val="clear" w:pos="9072"/>
        <w:tab w:val="left" w:pos="720"/>
      </w:tabs>
      <w:rPr>
        <w:b/>
        <w:bCs/>
        <w:sz w:val="14"/>
        <w:lang w:val="en-US"/>
      </w:rPr>
    </w:pPr>
    <w:r>
      <w:rPr>
        <w:b/>
        <w:bCs/>
        <w:noProof/>
        <w:sz w:val="28"/>
        <w:szCs w:val="32"/>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02308450"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486772584" o:spid="_x0000_i1025" type="#_x0000_t75" style="width:51.5pt;height:51.5pt;visibility:visible;mso-wrap-style:square">
            <v:imagedata r:id="rId1" o:title=""/>
          </v:shape>
        </w:pict>
      </mc:Choice>
      <mc:Fallback>
        <w:drawing>
          <wp:inline distT="0" distB="0" distL="0" distR="0" wp14:anchorId="0F62F611">
            <wp:extent cx="654050" cy="654050"/>
            <wp:effectExtent l="0" t="0" r="0" b="0"/>
            <wp:docPr id="1486772584" name="Grafik 1486772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54050" cy="654050"/>
                    </a:xfrm>
                    <a:prstGeom prst="rect">
                      <a:avLst/>
                    </a:prstGeom>
                    <a:noFill/>
                    <a:ln>
                      <a:noFill/>
                    </a:ln>
                  </pic:spPr>
                </pic:pic>
              </a:graphicData>
            </a:graphic>
          </wp:inline>
        </w:drawing>
      </mc:Fallback>
    </mc:AlternateContent>
  </w:numPicBullet>
  <w:numPicBullet w:numPicBulletId="1">
    <mc:AlternateContent>
      <mc:Choice Requires="v">
        <w:pict>
          <v:shape w14:anchorId="370F3A75" id="Grafik 797582249" o:spid="_x0000_i1025" type="#_x0000_t75" style="width:51.5pt;height:51.5pt;visibility:visible;mso-wrap-style:square">
            <v:imagedata r:id="rId3" o:title=""/>
          </v:shape>
        </w:pict>
      </mc:Choice>
      <mc:Fallback>
        <w:drawing>
          <wp:inline distT="0" distB="0" distL="0" distR="0" wp14:anchorId="42A8F63F">
            <wp:extent cx="654050" cy="654050"/>
            <wp:effectExtent l="0" t="0" r="0" b="0"/>
            <wp:docPr id="797582249" name="Grafik 797582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54050" cy="654050"/>
                    </a:xfrm>
                    <a:prstGeom prst="rect">
                      <a:avLst/>
                    </a:prstGeom>
                    <a:noFill/>
                    <a:ln>
                      <a:noFill/>
                    </a:ln>
                  </pic:spPr>
                </pic:pic>
              </a:graphicData>
            </a:graphic>
          </wp:inline>
        </w:drawing>
      </mc:Fallback>
    </mc:AlternateConten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04DA1"/>
    <w:multiLevelType w:val="hybridMultilevel"/>
    <w:tmpl w:val="D85CBE32"/>
    <w:lvl w:ilvl="0" w:tplc="0722E558">
      <w:start w:val="1"/>
      <w:numFmt w:val="bullet"/>
      <w:lvlText w:val=""/>
      <w:lvlPicBulletId w:val="1"/>
      <w:lvlJc w:val="left"/>
      <w:pPr>
        <w:tabs>
          <w:tab w:val="num" w:pos="720"/>
        </w:tabs>
        <w:ind w:left="720" w:hanging="360"/>
      </w:pPr>
      <w:rPr>
        <w:rFonts w:ascii="Symbol" w:hAnsi="Symbol" w:hint="default"/>
      </w:rPr>
    </w:lvl>
    <w:lvl w:ilvl="1" w:tplc="E5E2A518" w:tentative="1">
      <w:start w:val="1"/>
      <w:numFmt w:val="bullet"/>
      <w:lvlText w:val=""/>
      <w:lvlPicBulletId w:val="1"/>
      <w:lvlJc w:val="left"/>
      <w:pPr>
        <w:tabs>
          <w:tab w:val="num" w:pos="1440"/>
        </w:tabs>
        <w:ind w:left="1440" w:hanging="360"/>
      </w:pPr>
      <w:rPr>
        <w:rFonts w:ascii="Symbol" w:hAnsi="Symbol" w:hint="default"/>
      </w:rPr>
    </w:lvl>
    <w:lvl w:ilvl="2" w:tplc="15607908" w:tentative="1">
      <w:start w:val="1"/>
      <w:numFmt w:val="bullet"/>
      <w:lvlText w:val=""/>
      <w:lvlPicBulletId w:val="1"/>
      <w:lvlJc w:val="left"/>
      <w:pPr>
        <w:tabs>
          <w:tab w:val="num" w:pos="2160"/>
        </w:tabs>
        <w:ind w:left="2160" w:hanging="360"/>
      </w:pPr>
      <w:rPr>
        <w:rFonts w:ascii="Symbol" w:hAnsi="Symbol" w:hint="default"/>
      </w:rPr>
    </w:lvl>
    <w:lvl w:ilvl="3" w:tplc="C33EA0AE" w:tentative="1">
      <w:start w:val="1"/>
      <w:numFmt w:val="bullet"/>
      <w:lvlText w:val=""/>
      <w:lvlPicBulletId w:val="1"/>
      <w:lvlJc w:val="left"/>
      <w:pPr>
        <w:tabs>
          <w:tab w:val="num" w:pos="2880"/>
        </w:tabs>
        <w:ind w:left="2880" w:hanging="360"/>
      </w:pPr>
      <w:rPr>
        <w:rFonts w:ascii="Symbol" w:hAnsi="Symbol" w:hint="default"/>
      </w:rPr>
    </w:lvl>
    <w:lvl w:ilvl="4" w:tplc="A48AE194" w:tentative="1">
      <w:start w:val="1"/>
      <w:numFmt w:val="bullet"/>
      <w:lvlText w:val=""/>
      <w:lvlPicBulletId w:val="1"/>
      <w:lvlJc w:val="left"/>
      <w:pPr>
        <w:tabs>
          <w:tab w:val="num" w:pos="3600"/>
        </w:tabs>
        <w:ind w:left="3600" w:hanging="360"/>
      </w:pPr>
      <w:rPr>
        <w:rFonts w:ascii="Symbol" w:hAnsi="Symbol" w:hint="default"/>
      </w:rPr>
    </w:lvl>
    <w:lvl w:ilvl="5" w:tplc="91D411AA" w:tentative="1">
      <w:start w:val="1"/>
      <w:numFmt w:val="bullet"/>
      <w:lvlText w:val=""/>
      <w:lvlPicBulletId w:val="1"/>
      <w:lvlJc w:val="left"/>
      <w:pPr>
        <w:tabs>
          <w:tab w:val="num" w:pos="4320"/>
        </w:tabs>
        <w:ind w:left="4320" w:hanging="360"/>
      </w:pPr>
      <w:rPr>
        <w:rFonts w:ascii="Symbol" w:hAnsi="Symbol" w:hint="default"/>
      </w:rPr>
    </w:lvl>
    <w:lvl w:ilvl="6" w:tplc="1BF6F562" w:tentative="1">
      <w:start w:val="1"/>
      <w:numFmt w:val="bullet"/>
      <w:lvlText w:val=""/>
      <w:lvlPicBulletId w:val="1"/>
      <w:lvlJc w:val="left"/>
      <w:pPr>
        <w:tabs>
          <w:tab w:val="num" w:pos="5040"/>
        </w:tabs>
        <w:ind w:left="5040" w:hanging="360"/>
      </w:pPr>
      <w:rPr>
        <w:rFonts w:ascii="Symbol" w:hAnsi="Symbol" w:hint="default"/>
      </w:rPr>
    </w:lvl>
    <w:lvl w:ilvl="7" w:tplc="429E235A" w:tentative="1">
      <w:start w:val="1"/>
      <w:numFmt w:val="bullet"/>
      <w:lvlText w:val=""/>
      <w:lvlPicBulletId w:val="1"/>
      <w:lvlJc w:val="left"/>
      <w:pPr>
        <w:tabs>
          <w:tab w:val="num" w:pos="5760"/>
        </w:tabs>
        <w:ind w:left="5760" w:hanging="360"/>
      </w:pPr>
      <w:rPr>
        <w:rFonts w:ascii="Symbol" w:hAnsi="Symbol" w:hint="default"/>
      </w:rPr>
    </w:lvl>
    <w:lvl w:ilvl="8" w:tplc="833CFE06" w:tentative="1">
      <w:start w:val="1"/>
      <w:numFmt w:val="bullet"/>
      <w:lvlText w:val=""/>
      <w:lvlPicBulletId w:val="1"/>
      <w:lvlJc w:val="left"/>
      <w:pPr>
        <w:tabs>
          <w:tab w:val="num" w:pos="6480"/>
        </w:tabs>
        <w:ind w:left="6480" w:hanging="360"/>
      </w:pPr>
      <w:rPr>
        <w:rFonts w:ascii="Symbol" w:hAnsi="Symbol" w:hint="default"/>
      </w:rPr>
    </w:lvl>
  </w:abstractNum>
  <w:abstractNum w:abstractNumId="6"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8" w15:restartNumberingAfterBreak="0">
    <w:nsid w:val="286D14EF"/>
    <w:multiLevelType w:val="hybridMultilevel"/>
    <w:tmpl w:val="81C24F0E"/>
    <w:lvl w:ilvl="0" w:tplc="5C1C0696">
      <w:start w:val="1"/>
      <w:numFmt w:val="bullet"/>
      <w:lvlText w:val="•"/>
      <w:lvlJc w:val="left"/>
      <w:pPr>
        <w:tabs>
          <w:tab w:val="num" w:pos="720"/>
        </w:tabs>
        <w:ind w:left="720" w:hanging="360"/>
      </w:pPr>
      <w:rPr>
        <w:rFonts w:ascii="Arial" w:hAnsi="Arial" w:hint="default"/>
      </w:rPr>
    </w:lvl>
    <w:lvl w:ilvl="1" w:tplc="1A0A73BC" w:tentative="1">
      <w:start w:val="1"/>
      <w:numFmt w:val="bullet"/>
      <w:lvlText w:val="•"/>
      <w:lvlJc w:val="left"/>
      <w:pPr>
        <w:tabs>
          <w:tab w:val="num" w:pos="1440"/>
        </w:tabs>
        <w:ind w:left="1440" w:hanging="360"/>
      </w:pPr>
      <w:rPr>
        <w:rFonts w:ascii="Arial" w:hAnsi="Arial" w:hint="default"/>
      </w:rPr>
    </w:lvl>
    <w:lvl w:ilvl="2" w:tplc="7A50E6F8" w:tentative="1">
      <w:start w:val="1"/>
      <w:numFmt w:val="bullet"/>
      <w:lvlText w:val="•"/>
      <w:lvlJc w:val="left"/>
      <w:pPr>
        <w:tabs>
          <w:tab w:val="num" w:pos="2160"/>
        </w:tabs>
        <w:ind w:left="2160" w:hanging="360"/>
      </w:pPr>
      <w:rPr>
        <w:rFonts w:ascii="Arial" w:hAnsi="Arial" w:hint="default"/>
      </w:rPr>
    </w:lvl>
    <w:lvl w:ilvl="3" w:tplc="64B25A30" w:tentative="1">
      <w:start w:val="1"/>
      <w:numFmt w:val="bullet"/>
      <w:lvlText w:val="•"/>
      <w:lvlJc w:val="left"/>
      <w:pPr>
        <w:tabs>
          <w:tab w:val="num" w:pos="2880"/>
        </w:tabs>
        <w:ind w:left="2880" w:hanging="360"/>
      </w:pPr>
      <w:rPr>
        <w:rFonts w:ascii="Arial" w:hAnsi="Arial" w:hint="default"/>
      </w:rPr>
    </w:lvl>
    <w:lvl w:ilvl="4" w:tplc="567402B8" w:tentative="1">
      <w:start w:val="1"/>
      <w:numFmt w:val="bullet"/>
      <w:lvlText w:val="•"/>
      <w:lvlJc w:val="left"/>
      <w:pPr>
        <w:tabs>
          <w:tab w:val="num" w:pos="3600"/>
        </w:tabs>
        <w:ind w:left="3600" w:hanging="360"/>
      </w:pPr>
      <w:rPr>
        <w:rFonts w:ascii="Arial" w:hAnsi="Arial" w:hint="default"/>
      </w:rPr>
    </w:lvl>
    <w:lvl w:ilvl="5" w:tplc="B4F235FC" w:tentative="1">
      <w:start w:val="1"/>
      <w:numFmt w:val="bullet"/>
      <w:lvlText w:val="•"/>
      <w:lvlJc w:val="left"/>
      <w:pPr>
        <w:tabs>
          <w:tab w:val="num" w:pos="4320"/>
        </w:tabs>
        <w:ind w:left="4320" w:hanging="360"/>
      </w:pPr>
      <w:rPr>
        <w:rFonts w:ascii="Arial" w:hAnsi="Arial" w:hint="default"/>
      </w:rPr>
    </w:lvl>
    <w:lvl w:ilvl="6" w:tplc="6BA8A988" w:tentative="1">
      <w:start w:val="1"/>
      <w:numFmt w:val="bullet"/>
      <w:lvlText w:val="•"/>
      <w:lvlJc w:val="left"/>
      <w:pPr>
        <w:tabs>
          <w:tab w:val="num" w:pos="5040"/>
        </w:tabs>
        <w:ind w:left="5040" w:hanging="360"/>
      </w:pPr>
      <w:rPr>
        <w:rFonts w:ascii="Arial" w:hAnsi="Arial" w:hint="default"/>
      </w:rPr>
    </w:lvl>
    <w:lvl w:ilvl="7" w:tplc="524A514C" w:tentative="1">
      <w:start w:val="1"/>
      <w:numFmt w:val="bullet"/>
      <w:lvlText w:val="•"/>
      <w:lvlJc w:val="left"/>
      <w:pPr>
        <w:tabs>
          <w:tab w:val="num" w:pos="5760"/>
        </w:tabs>
        <w:ind w:left="5760" w:hanging="360"/>
      </w:pPr>
      <w:rPr>
        <w:rFonts w:ascii="Arial" w:hAnsi="Arial" w:hint="default"/>
      </w:rPr>
    </w:lvl>
    <w:lvl w:ilvl="8" w:tplc="3676D62C"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CDC32AA"/>
    <w:multiLevelType w:val="hybridMultilevel"/>
    <w:tmpl w:val="A0E6FF82"/>
    <w:lvl w:ilvl="0" w:tplc="DC3A1E52">
      <w:start w:val="1"/>
      <w:numFmt w:val="bullet"/>
      <w:lvlText w:val=""/>
      <w:lvlPicBulletId w:val="1"/>
      <w:lvlJc w:val="left"/>
      <w:pPr>
        <w:tabs>
          <w:tab w:val="num" w:pos="720"/>
        </w:tabs>
        <w:ind w:left="720" w:hanging="360"/>
      </w:pPr>
      <w:rPr>
        <w:rFonts w:ascii="Symbol" w:hAnsi="Symbol" w:hint="default"/>
      </w:rPr>
    </w:lvl>
    <w:lvl w:ilvl="1" w:tplc="A7C4B5D8" w:tentative="1">
      <w:start w:val="1"/>
      <w:numFmt w:val="bullet"/>
      <w:lvlText w:val=""/>
      <w:lvlPicBulletId w:val="1"/>
      <w:lvlJc w:val="left"/>
      <w:pPr>
        <w:tabs>
          <w:tab w:val="num" w:pos="1440"/>
        </w:tabs>
        <w:ind w:left="1440" w:hanging="360"/>
      </w:pPr>
      <w:rPr>
        <w:rFonts w:ascii="Symbol" w:hAnsi="Symbol" w:hint="default"/>
      </w:rPr>
    </w:lvl>
    <w:lvl w:ilvl="2" w:tplc="D2521CE4" w:tentative="1">
      <w:start w:val="1"/>
      <w:numFmt w:val="bullet"/>
      <w:lvlText w:val=""/>
      <w:lvlPicBulletId w:val="1"/>
      <w:lvlJc w:val="left"/>
      <w:pPr>
        <w:tabs>
          <w:tab w:val="num" w:pos="2160"/>
        </w:tabs>
        <w:ind w:left="2160" w:hanging="360"/>
      </w:pPr>
      <w:rPr>
        <w:rFonts w:ascii="Symbol" w:hAnsi="Symbol" w:hint="default"/>
      </w:rPr>
    </w:lvl>
    <w:lvl w:ilvl="3" w:tplc="DDAA67E6" w:tentative="1">
      <w:start w:val="1"/>
      <w:numFmt w:val="bullet"/>
      <w:lvlText w:val=""/>
      <w:lvlPicBulletId w:val="1"/>
      <w:lvlJc w:val="left"/>
      <w:pPr>
        <w:tabs>
          <w:tab w:val="num" w:pos="2880"/>
        </w:tabs>
        <w:ind w:left="2880" w:hanging="360"/>
      </w:pPr>
      <w:rPr>
        <w:rFonts w:ascii="Symbol" w:hAnsi="Symbol" w:hint="default"/>
      </w:rPr>
    </w:lvl>
    <w:lvl w:ilvl="4" w:tplc="3998E622" w:tentative="1">
      <w:start w:val="1"/>
      <w:numFmt w:val="bullet"/>
      <w:lvlText w:val=""/>
      <w:lvlPicBulletId w:val="1"/>
      <w:lvlJc w:val="left"/>
      <w:pPr>
        <w:tabs>
          <w:tab w:val="num" w:pos="3600"/>
        </w:tabs>
        <w:ind w:left="3600" w:hanging="360"/>
      </w:pPr>
      <w:rPr>
        <w:rFonts w:ascii="Symbol" w:hAnsi="Symbol" w:hint="default"/>
      </w:rPr>
    </w:lvl>
    <w:lvl w:ilvl="5" w:tplc="34C028C6" w:tentative="1">
      <w:start w:val="1"/>
      <w:numFmt w:val="bullet"/>
      <w:lvlText w:val=""/>
      <w:lvlPicBulletId w:val="1"/>
      <w:lvlJc w:val="left"/>
      <w:pPr>
        <w:tabs>
          <w:tab w:val="num" w:pos="4320"/>
        </w:tabs>
        <w:ind w:left="4320" w:hanging="360"/>
      </w:pPr>
      <w:rPr>
        <w:rFonts w:ascii="Symbol" w:hAnsi="Symbol" w:hint="default"/>
      </w:rPr>
    </w:lvl>
    <w:lvl w:ilvl="6" w:tplc="B88EAE60" w:tentative="1">
      <w:start w:val="1"/>
      <w:numFmt w:val="bullet"/>
      <w:lvlText w:val=""/>
      <w:lvlPicBulletId w:val="1"/>
      <w:lvlJc w:val="left"/>
      <w:pPr>
        <w:tabs>
          <w:tab w:val="num" w:pos="5040"/>
        </w:tabs>
        <w:ind w:left="5040" w:hanging="360"/>
      </w:pPr>
      <w:rPr>
        <w:rFonts w:ascii="Symbol" w:hAnsi="Symbol" w:hint="default"/>
      </w:rPr>
    </w:lvl>
    <w:lvl w:ilvl="7" w:tplc="1CC06A2A" w:tentative="1">
      <w:start w:val="1"/>
      <w:numFmt w:val="bullet"/>
      <w:lvlText w:val=""/>
      <w:lvlPicBulletId w:val="1"/>
      <w:lvlJc w:val="left"/>
      <w:pPr>
        <w:tabs>
          <w:tab w:val="num" w:pos="5760"/>
        </w:tabs>
        <w:ind w:left="5760" w:hanging="360"/>
      </w:pPr>
      <w:rPr>
        <w:rFonts w:ascii="Symbol" w:hAnsi="Symbol" w:hint="default"/>
      </w:rPr>
    </w:lvl>
    <w:lvl w:ilvl="8" w:tplc="4D368FD8" w:tentative="1">
      <w:start w:val="1"/>
      <w:numFmt w:val="bullet"/>
      <w:lvlText w:val=""/>
      <w:lvlPicBulletId w:val="1"/>
      <w:lvlJc w:val="left"/>
      <w:pPr>
        <w:tabs>
          <w:tab w:val="num" w:pos="6480"/>
        </w:tabs>
        <w:ind w:left="6480" w:hanging="360"/>
      </w:pPr>
      <w:rPr>
        <w:rFonts w:ascii="Symbol" w:hAnsi="Symbol" w:hint="default"/>
      </w:rPr>
    </w:lvl>
  </w:abstractNum>
  <w:abstractNum w:abstractNumId="21"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CA6E14"/>
    <w:multiLevelType w:val="hybridMultilevel"/>
    <w:tmpl w:val="C82E07B2"/>
    <w:lvl w:ilvl="0" w:tplc="8DB02A72">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1D73E1D"/>
    <w:multiLevelType w:val="multilevel"/>
    <w:tmpl w:val="19E6D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6"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15:restartNumberingAfterBreak="0">
    <w:nsid w:val="3D0B7FC7"/>
    <w:multiLevelType w:val="hybridMultilevel"/>
    <w:tmpl w:val="76203E00"/>
    <w:lvl w:ilvl="0" w:tplc="FFC84534">
      <w:start w:val="1"/>
      <w:numFmt w:val="bullet"/>
      <w:lvlText w:val=""/>
      <w:lvlPicBulletId w:val="1"/>
      <w:lvlJc w:val="left"/>
      <w:pPr>
        <w:tabs>
          <w:tab w:val="num" w:pos="720"/>
        </w:tabs>
        <w:ind w:left="720" w:hanging="360"/>
      </w:pPr>
      <w:rPr>
        <w:rFonts w:ascii="Symbol" w:hAnsi="Symbol" w:hint="default"/>
      </w:rPr>
    </w:lvl>
    <w:lvl w:ilvl="1" w:tplc="2C564DF0" w:tentative="1">
      <w:start w:val="1"/>
      <w:numFmt w:val="bullet"/>
      <w:lvlText w:val=""/>
      <w:lvlPicBulletId w:val="1"/>
      <w:lvlJc w:val="left"/>
      <w:pPr>
        <w:tabs>
          <w:tab w:val="num" w:pos="1440"/>
        </w:tabs>
        <w:ind w:left="1440" w:hanging="360"/>
      </w:pPr>
      <w:rPr>
        <w:rFonts w:ascii="Symbol" w:hAnsi="Symbol" w:hint="default"/>
      </w:rPr>
    </w:lvl>
    <w:lvl w:ilvl="2" w:tplc="4F387080" w:tentative="1">
      <w:start w:val="1"/>
      <w:numFmt w:val="bullet"/>
      <w:lvlText w:val=""/>
      <w:lvlPicBulletId w:val="1"/>
      <w:lvlJc w:val="left"/>
      <w:pPr>
        <w:tabs>
          <w:tab w:val="num" w:pos="2160"/>
        </w:tabs>
        <w:ind w:left="2160" w:hanging="360"/>
      </w:pPr>
      <w:rPr>
        <w:rFonts w:ascii="Symbol" w:hAnsi="Symbol" w:hint="default"/>
      </w:rPr>
    </w:lvl>
    <w:lvl w:ilvl="3" w:tplc="7AFE0348" w:tentative="1">
      <w:start w:val="1"/>
      <w:numFmt w:val="bullet"/>
      <w:lvlText w:val=""/>
      <w:lvlPicBulletId w:val="1"/>
      <w:lvlJc w:val="left"/>
      <w:pPr>
        <w:tabs>
          <w:tab w:val="num" w:pos="2880"/>
        </w:tabs>
        <w:ind w:left="2880" w:hanging="360"/>
      </w:pPr>
      <w:rPr>
        <w:rFonts w:ascii="Symbol" w:hAnsi="Symbol" w:hint="default"/>
      </w:rPr>
    </w:lvl>
    <w:lvl w:ilvl="4" w:tplc="1C1EFC80" w:tentative="1">
      <w:start w:val="1"/>
      <w:numFmt w:val="bullet"/>
      <w:lvlText w:val=""/>
      <w:lvlPicBulletId w:val="1"/>
      <w:lvlJc w:val="left"/>
      <w:pPr>
        <w:tabs>
          <w:tab w:val="num" w:pos="3600"/>
        </w:tabs>
        <w:ind w:left="3600" w:hanging="360"/>
      </w:pPr>
      <w:rPr>
        <w:rFonts w:ascii="Symbol" w:hAnsi="Symbol" w:hint="default"/>
      </w:rPr>
    </w:lvl>
    <w:lvl w:ilvl="5" w:tplc="84483DAE" w:tentative="1">
      <w:start w:val="1"/>
      <w:numFmt w:val="bullet"/>
      <w:lvlText w:val=""/>
      <w:lvlPicBulletId w:val="1"/>
      <w:lvlJc w:val="left"/>
      <w:pPr>
        <w:tabs>
          <w:tab w:val="num" w:pos="4320"/>
        </w:tabs>
        <w:ind w:left="4320" w:hanging="360"/>
      </w:pPr>
      <w:rPr>
        <w:rFonts w:ascii="Symbol" w:hAnsi="Symbol" w:hint="default"/>
      </w:rPr>
    </w:lvl>
    <w:lvl w:ilvl="6" w:tplc="C1A2073C" w:tentative="1">
      <w:start w:val="1"/>
      <w:numFmt w:val="bullet"/>
      <w:lvlText w:val=""/>
      <w:lvlPicBulletId w:val="1"/>
      <w:lvlJc w:val="left"/>
      <w:pPr>
        <w:tabs>
          <w:tab w:val="num" w:pos="5040"/>
        </w:tabs>
        <w:ind w:left="5040" w:hanging="360"/>
      </w:pPr>
      <w:rPr>
        <w:rFonts w:ascii="Symbol" w:hAnsi="Symbol" w:hint="default"/>
      </w:rPr>
    </w:lvl>
    <w:lvl w:ilvl="7" w:tplc="D200DCF8" w:tentative="1">
      <w:start w:val="1"/>
      <w:numFmt w:val="bullet"/>
      <w:lvlText w:val=""/>
      <w:lvlPicBulletId w:val="1"/>
      <w:lvlJc w:val="left"/>
      <w:pPr>
        <w:tabs>
          <w:tab w:val="num" w:pos="5760"/>
        </w:tabs>
        <w:ind w:left="5760" w:hanging="360"/>
      </w:pPr>
      <w:rPr>
        <w:rFonts w:ascii="Symbol" w:hAnsi="Symbol" w:hint="default"/>
      </w:rPr>
    </w:lvl>
    <w:lvl w:ilvl="8" w:tplc="B300A806" w:tentative="1">
      <w:start w:val="1"/>
      <w:numFmt w:val="bullet"/>
      <w:lvlText w:val=""/>
      <w:lvlPicBulletId w:val="1"/>
      <w:lvlJc w:val="left"/>
      <w:pPr>
        <w:tabs>
          <w:tab w:val="num" w:pos="6480"/>
        </w:tabs>
        <w:ind w:left="6480" w:hanging="360"/>
      </w:pPr>
      <w:rPr>
        <w:rFonts w:ascii="Symbol" w:hAnsi="Symbol" w:hint="default"/>
      </w:rPr>
    </w:lvl>
  </w:abstractNum>
  <w:abstractNum w:abstractNumId="28"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9"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0"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3"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F692327"/>
    <w:multiLevelType w:val="hybridMultilevel"/>
    <w:tmpl w:val="8A14B8F2"/>
    <w:lvl w:ilvl="0" w:tplc="CD70D062">
      <w:start w:val="1"/>
      <w:numFmt w:val="bullet"/>
      <w:lvlText w:val=""/>
      <w:lvlPicBulletId w:val="1"/>
      <w:lvlJc w:val="left"/>
      <w:pPr>
        <w:tabs>
          <w:tab w:val="num" w:pos="720"/>
        </w:tabs>
        <w:ind w:left="720" w:hanging="360"/>
      </w:pPr>
      <w:rPr>
        <w:rFonts w:ascii="Symbol" w:hAnsi="Symbol" w:hint="default"/>
      </w:rPr>
    </w:lvl>
    <w:lvl w:ilvl="1" w:tplc="C02E1FE6" w:tentative="1">
      <w:start w:val="1"/>
      <w:numFmt w:val="bullet"/>
      <w:lvlText w:val=""/>
      <w:lvlPicBulletId w:val="1"/>
      <w:lvlJc w:val="left"/>
      <w:pPr>
        <w:tabs>
          <w:tab w:val="num" w:pos="1440"/>
        </w:tabs>
        <w:ind w:left="1440" w:hanging="360"/>
      </w:pPr>
      <w:rPr>
        <w:rFonts w:ascii="Symbol" w:hAnsi="Symbol" w:hint="default"/>
      </w:rPr>
    </w:lvl>
    <w:lvl w:ilvl="2" w:tplc="18942E24" w:tentative="1">
      <w:start w:val="1"/>
      <w:numFmt w:val="bullet"/>
      <w:lvlText w:val=""/>
      <w:lvlPicBulletId w:val="1"/>
      <w:lvlJc w:val="left"/>
      <w:pPr>
        <w:tabs>
          <w:tab w:val="num" w:pos="2160"/>
        </w:tabs>
        <w:ind w:left="2160" w:hanging="360"/>
      </w:pPr>
      <w:rPr>
        <w:rFonts w:ascii="Symbol" w:hAnsi="Symbol" w:hint="default"/>
      </w:rPr>
    </w:lvl>
    <w:lvl w:ilvl="3" w:tplc="76D2D26E" w:tentative="1">
      <w:start w:val="1"/>
      <w:numFmt w:val="bullet"/>
      <w:lvlText w:val=""/>
      <w:lvlPicBulletId w:val="1"/>
      <w:lvlJc w:val="left"/>
      <w:pPr>
        <w:tabs>
          <w:tab w:val="num" w:pos="2880"/>
        </w:tabs>
        <w:ind w:left="2880" w:hanging="360"/>
      </w:pPr>
      <w:rPr>
        <w:rFonts w:ascii="Symbol" w:hAnsi="Symbol" w:hint="default"/>
      </w:rPr>
    </w:lvl>
    <w:lvl w:ilvl="4" w:tplc="4DE6048C" w:tentative="1">
      <w:start w:val="1"/>
      <w:numFmt w:val="bullet"/>
      <w:lvlText w:val=""/>
      <w:lvlPicBulletId w:val="1"/>
      <w:lvlJc w:val="left"/>
      <w:pPr>
        <w:tabs>
          <w:tab w:val="num" w:pos="3600"/>
        </w:tabs>
        <w:ind w:left="3600" w:hanging="360"/>
      </w:pPr>
      <w:rPr>
        <w:rFonts w:ascii="Symbol" w:hAnsi="Symbol" w:hint="default"/>
      </w:rPr>
    </w:lvl>
    <w:lvl w:ilvl="5" w:tplc="BDE0AD20" w:tentative="1">
      <w:start w:val="1"/>
      <w:numFmt w:val="bullet"/>
      <w:lvlText w:val=""/>
      <w:lvlPicBulletId w:val="1"/>
      <w:lvlJc w:val="left"/>
      <w:pPr>
        <w:tabs>
          <w:tab w:val="num" w:pos="4320"/>
        </w:tabs>
        <w:ind w:left="4320" w:hanging="360"/>
      </w:pPr>
      <w:rPr>
        <w:rFonts w:ascii="Symbol" w:hAnsi="Symbol" w:hint="default"/>
      </w:rPr>
    </w:lvl>
    <w:lvl w:ilvl="6" w:tplc="48009EC2" w:tentative="1">
      <w:start w:val="1"/>
      <w:numFmt w:val="bullet"/>
      <w:lvlText w:val=""/>
      <w:lvlPicBulletId w:val="1"/>
      <w:lvlJc w:val="left"/>
      <w:pPr>
        <w:tabs>
          <w:tab w:val="num" w:pos="5040"/>
        </w:tabs>
        <w:ind w:left="5040" w:hanging="360"/>
      </w:pPr>
      <w:rPr>
        <w:rFonts w:ascii="Symbol" w:hAnsi="Symbol" w:hint="default"/>
      </w:rPr>
    </w:lvl>
    <w:lvl w:ilvl="7" w:tplc="1AE4E358" w:tentative="1">
      <w:start w:val="1"/>
      <w:numFmt w:val="bullet"/>
      <w:lvlText w:val=""/>
      <w:lvlPicBulletId w:val="1"/>
      <w:lvlJc w:val="left"/>
      <w:pPr>
        <w:tabs>
          <w:tab w:val="num" w:pos="5760"/>
        </w:tabs>
        <w:ind w:left="5760" w:hanging="360"/>
      </w:pPr>
      <w:rPr>
        <w:rFonts w:ascii="Symbol" w:hAnsi="Symbol" w:hint="default"/>
      </w:rPr>
    </w:lvl>
    <w:lvl w:ilvl="8" w:tplc="538EDEB4" w:tentative="1">
      <w:start w:val="1"/>
      <w:numFmt w:val="bullet"/>
      <w:lvlText w:val=""/>
      <w:lvlPicBulletId w:val="1"/>
      <w:lvlJc w:val="left"/>
      <w:pPr>
        <w:tabs>
          <w:tab w:val="num" w:pos="6480"/>
        </w:tabs>
        <w:ind w:left="6480" w:hanging="360"/>
      </w:pPr>
      <w:rPr>
        <w:rFonts w:ascii="Symbol" w:hAnsi="Symbol" w:hint="default"/>
      </w:rPr>
    </w:lvl>
  </w:abstractNum>
  <w:abstractNum w:abstractNumId="37" w15:restartNumberingAfterBreak="0">
    <w:nsid w:val="515F5FCE"/>
    <w:multiLevelType w:val="hybridMultilevel"/>
    <w:tmpl w:val="4344F6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52C75B85"/>
    <w:multiLevelType w:val="multilevel"/>
    <w:tmpl w:val="8BA02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AEA136A"/>
    <w:multiLevelType w:val="hybridMultilevel"/>
    <w:tmpl w:val="032859FE"/>
    <w:lvl w:ilvl="0" w:tplc="8DB02A72">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65105916"/>
    <w:multiLevelType w:val="hybridMultilevel"/>
    <w:tmpl w:val="BCA6D3AC"/>
    <w:lvl w:ilvl="0" w:tplc="EEC22396">
      <w:start w:val="1"/>
      <w:numFmt w:val="bullet"/>
      <w:lvlText w:val=""/>
      <w:lvlPicBulletId w:val="1"/>
      <w:lvlJc w:val="left"/>
      <w:pPr>
        <w:tabs>
          <w:tab w:val="num" w:pos="720"/>
        </w:tabs>
        <w:ind w:left="720" w:hanging="360"/>
      </w:pPr>
      <w:rPr>
        <w:rFonts w:ascii="Symbol" w:hAnsi="Symbol" w:hint="default"/>
      </w:rPr>
    </w:lvl>
    <w:lvl w:ilvl="1" w:tplc="A6023F52" w:tentative="1">
      <w:start w:val="1"/>
      <w:numFmt w:val="bullet"/>
      <w:lvlText w:val=""/>
      <w:lvlPicBulletId w:val="1"/>
      <w:lvlJc w:val="left"/>
      <w:pPr>
        <w:tabs>
          <w:tab w:val="num" w:pos="1440"/>
        </w:tabs>
        <w:ind w:left="1440" w:hanging="360"/>
      </w:pPr>
      <w:rPr>
        <w:rFonts w:ascii="Symbol" w:hAnsi="Symbol" w:hint="default"/>
      </w:rPr>
    </w:lvl>
    <w:lvl w:ilvl="2" w:tplc="A7FCD8F2" w:tentative="1">
      <w:start w:val="1"/>
      <w:numFmt w:val="bullet"/>
      <w:lvlText w:val=""/>
      <w:lvlPicBulletId w:val="1"/>
      <w:lvlJc w:val="left"/>
      <w:pPr>
        <w:tabs>
          <w:tab w:val="num" w:pos="2160"/>
        </w:tabs>
        <w:ind w:left="2160" w:hanging="360"/>
      </w:pPr>
      <w:rPr>
        <w:rFonts w:ascii="Symbol" w:hAnsi="Symbol" w:hint="default"/>
      </w:rPr>
    </w:lvl>
    <w:lvl w:ilvl="3" w:tplc="50AAFCEC" w:tentative="1">
      <w:start w:val="1"/>
      <w:numFmt w:val="bullet"/>
      <w:lvlText w:val=""/>
      <w:lvlPicBulletId w:val="1"/>
      <w:lvlJc w:val="left"/>
      <w:pPr>
        <w:tabs>
          <w:tab w:val="num" w:pos="2880"/>
        </w:tabs>
        <w:ind w:left="2880" w:hanging="360"/>
      </w:pPr>
      <w:rPr>
        <w:rFonts w:ascii="Symbol" w:hAnsi="Symbol" w:hint="default"/>
      </w:rPr>
    </w:lvl>
    <w:lvl w:ilvl="4" w:tplc="70DC3712" w:tentative="1">
      <w:start w:val="1"/>
      <w:numFmt w:val="bullet"/>
      <w:lvlText w:val=""/>
      <w:lvlPicBulletId w:val="1"/>
      <w:lvlJc w:val="left"/>
      <w:pPr>
        <w:tabs>
          <w:tab w:val="num" w:pos="3600"/>
        </w:tabs>
        <w:ind w:left="3600" w:hanging="360"/>
      </w:pPr>
      <w:rPr>
        <w:rFonts w:ascii="Symbol" w:hAnsi="Symbol" w:hint="default"/>
      </w:rPr>
    </w:lvl>
    <w:lvl w:ilvl="5" w:tplc="185C06B6" w:tentative="1">
      <w:start w:val="1"/>
      <w:numFmt w:val="bullet"/>
      <w:lvlText w:val=""/>
      <w:lvlPicBulletId w:val="1"/>
      <w:lvlJc w:val="left"/>
      <w:pPr>
        <w:tabs>
          <w:tab w:val="num" w:pos="4320"/>
        </w:tabs>
        <w:ind w:left="4320" w:hanging="360"/>
      </w:pPr>
      <w:rPr>
        <w:rFonts w:ascii="Symbol" w:hAnsi="Symbol" w:hint="default"/>
      </w:rPr>
    </w:lvl>
    <w:lvl w:ilvl="6" w:tplc="F2542DB0" w:tentative="1">
      <w:start w:val="1"/>
      <w:numFmt w:val="bullet"/>
      <w:lvlText w:val=""/>
      <w:lvlPicBulletId w:val="1"/>
      <w:lvlJc w:val="left"/>
      <w:pPr>
        <w:tabs>
          <w:tab w:val="num" w:pos="5040"/>
        </w:tabs>
        <w:ind w:left="5040" w:hanging="360"/>
      </w:pPr>
      <w:rPr>
        <w:rFonts w:ascii="Symbol" w:hAnsi="Symbol" w:hint="default"/>
      </w:rPr>
    </w:lvl>
    <w:lvl w:ilvl="7" w:tplc="31FA8A3C" w:tentative="1">
      <w:start w:val="1"/>
      <w:numFmt w:val="bullet"/>
      <w:lvlText w:val=""/>
      <w:lvlPicBulletId w:val="1"/>
      <w:lvlJc w:val="left"/>
      <w:pPr>
        <w:tabs>
          <w:tab w:val="num" w:pos="5760"/>
        </w:tabs>
        <w:ind w:left="5760" w:hanging="360"/>
      </w:pPr>
      <w:rPr>
        <w:rFonts w:ascii="Symbol" w:hAnsi="Symbol" w:hint="default"/>
      </w:rPr>
    </w:lvl>
    <w:lvl w:ilvl="8" w:tplc="C2ACE2F4" w:tentative="1">
      <w:start w:val="1"/>
      <w:numFmt w:val="bullet"/>
      <w:lvlText w:val=""/>
      <w:lvlPicBulletId w:val="1"/>
      <w:lvlJc w:val="left"/>
      <w:pPr>
        <w:tabs>
          <w:tab w:val="num" w:pos="6480"/>
        </w:tabs>
        <w:ind w:left="6480" w:hanging="360"/>
      </w:pPr>
      <w:rPr>
        <w:rFonts w:ascii="Symbol" w:hAnsi="Symbol" w:hint="default"/>
      </w:rPr>
    </w:lvl>
  </w:abstractNum>
  <w:abstractNum w:abstractNumId="44"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6D8B2B33"/>
    <w:multiLevelType w:val="hybridMultilevel"/>
    <w:tmpl w:val="21225998"/>
    <w:lvl w:ilvl="0" w:tplc="9DB4714C">
      <w:start w:val="1"/>
      <w:numFmt w:val="bullet"/>
      <w:lvlText w:val=""/>
      <w:lvlPicBulletId w:val="1"/>
      <w:lvlJc w:val="left"/>
      <w:pPr>
        <w:tabs>
          <w:tab w:val="num" w:pos="720"/>
        </w:tabs>
        <w:ind w:left="720" w:hanging="360"/>
      </w:pPr>
      <w:rPr>
        <w:rFonts w:ascii="Symbol" w:hAnsi="Symbol" w:hint="default"/>
      </w:rPr>
    </w:lvl>
    <w:lvl w:ilvl="1" w:tplc="033EB9B6" w:tentative="1">
      <w:start w:val="1"/>
      <w:numFmt w:val="bullet"/>
      <w:lvlText w:val=""/>
      <w:lvlPicBulletId w:val="1"/>
      <w:lvlJc w:val="left"/>
      <w:pPr>
        <w:tabs>
          <w:tab w:val="num" w:pos="1440"/>
        </w:tabs>
        <w:ind w:left="1440" w:hanging="360"/>
      </w:pPr>
      <w:rPr>
        <w:rFonts w:ascii="Symbol" w:hAnsi="Symbol" w:hint="default"/>
      </w:rPr>
    </w:lvl>
    <w:lvl w:ilvl="2" w:tplc="F6D4EB34" w:tentative="1">
      <w:start w:val="1"/>
      <w:numFmt w:val="bullet"/>
      <w:lvlText w:val=""/>
      <w:lvlPicBulletId w:val="1"/>
      <w:lvlJc w:val="left"/>
      <w:pPr>
        <w:tabs>
          <w:tab w:val="num" w:pos="2160"/>
        </w:tabs>
        <w:ind w:left="2160" w:hanging="360"/>
      </w:pPr>
      <w:rPr>
        <w:rFonts w:ascii="Symbol" w:hAnsi="Symbol" w:hint="default"/>
      </w:rPr>
    </w:lvl>
    <w:lvl w:ilvl="3" w:tplc="C01EC6A4" w:tentative="1">
      <w:start w:val="1"/>
      <w:numFmt w:val="bullet"/>
      <w:lvlText w:val=""/>
      <w:lvlPicBulletId w:val="1"/>
      <w:lvlJc w:val="left"/>
      <w:pPr>
        <w:tabs>
          <w:tab w:val="num" w:pos="2880"/>
        </w:tabs>
        <w:ind w:left="2880" w:hanging="360"/>
      </w:pPr>
      <w:rPr>
        <w:rFonts w:ascii="Symbol" w:hAnsi="Symbol" w:hint="default"/>
      </w:rPr>
    </w:lvl>
    <w:lvl w:ilvl="4" w:tplc="34BC9E82" w:tentative="1">
      <w:start w:val="1"/>
      <w:numFmt w:val="bullet"/>
      <w:lvlText w:val=""/>
      <w:lvlPicBulletId w:val="1"/>
      <w:lvlJc w:val="left"/>
      <w:pPr>
        <w:tabs>
          <w:tab w:val="num" w:pos="3600"/>
        </w:tabs>
        <w:ind w:left="3600" w:hanging="360"/>
      </w:pPr>
      <w:rPr>
        <w:rFonts w:ascii="Symbol" w:hAnsi="Symbol" w:hint="default"/>
      </w:rPr>
    </w:lvl>
    <w:lvl w:ilvl="5" w:tplc="771E5DEA" w:tentative="1">
      <w:start w:val="1"/>
      <w:numFmt w:val="bullet"/>
      <w:lvlText w:val=""/>
      <w:lvlPicBulletId w:val="1"/>
      <w:lvlJc w:val="left"/>
      <w:pPr>
        <w:tabs>
          <w:tab w:val="num" w:pos="4320"/>
        </w:tabs>
        <w:ind w:left="4320" w:hanging="360"/>
      </w:pPr>
      <w:rPr>
        <w:rFonts w:ascii="Symbol" w:hAnsi="Symbol" w:hint="default"/>
      </w:rPr>
    </w:lvl>
    <w:lvl w:ilvl="6" w:tplc="6378857A" w:tentative="1">
      <w:start w:val="1"/>
      <w:numFmt w:val="bullet"/>
      <w:lvlText w:val=""/>
      <w:lvlPicBulletId w:val="1"/>
      <w:lvlJc w:val="left"/>
      <w:pPr>
        <w:tabs>
          <w:tab w:val="num" w:pos="5040"/>
        </w:tabs>
        <w:ind w:left="5040" w:hanging="360"/>
      </w:pPr>
      <w:rPr>
        <w:rFonts w:ascii="Symbol" w:hAnsi="Symbol" w:hint="default"/>
      </w:rPr>
    </w:lvl>
    <w:lvl w:ilvl="7" w:tplc="31AAB50C" w:tentative="1">
      <w:start w:val="1"/>
      <w:numFmt w:val="bullet"/>
      <w:lvlText w:val=""/>
      <w:lvlPicBulletId w:val="1"/>
      <w:lvlJc w:val="left"/>
      <w:pPr>
        <w:tabs>
          <w:tab w:val="num" w:pos="5760"/>
        </w:tabs>
        <w:ind w:left="5760" w:hanging="360"/>
      </w:pPr>
      <w:rPr>
        <w:rFonts w:ascii="Symbol" w:hAnsi="Symbol" w:hint="default"/>
      </w:rPr>
    </w:lvl>
    <w:lvl w:ilvl="8" w:tplc="0358BBC6" w:tentative="1">
      <w:start w:val="1"/>
      <w:numFmt w:val="bullet"/>
      <w:lvlText w:val=""/>
      <w:lvlPicBulletId w:val="1"/>
      <w:lvlJc w:val="left"/>
      <w:pPr>
        <w:tabs>
          <w:tab w:val="num" w:pos="6480"/>
        </w:tabs>
        <w:ind w:left="6480" w:hanging="360"/>
      </w:pPr>
      <w:rPr>
        <w:rFonts w:ascii="Symbol" w:hAnsi="Symbol" w:hint="default"/>
      </w:rPr>
    </w:lvl>
  </w:abstractNum>
  <w:abstractNum w:abstractNumId="48" w15:restartNumberingAfterBreak="0">
    <w:nsid w:val="74831A02"/>
    <w:multiLevelType w:val="hybridMultilevel"/>
    <w:tmpl w:val="E16C94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62890575">
    <w:abstractNumId w:val="12"/>
  </w:num>
  <w:num w:numId="2" w16cid:durableId="1843540781">
    <w:abstractNumId w:val="44"/>
  </w:num>
  <w:num w:numId="3" w16cid:durableId="1125199762">
    <w:abstractNumId w:val="30"/>
  </w:num>
  <w:num w:numId="4" w16cid:durableId="493766676">
    <w:abstractNumId w:val="10"/>
  </w:num>
  <w:num w:numId="5" w16cid:durableId="1100222125">
    <w:abstractNumId w:val="24"/>
  </w:num>
  <w:num w:numId="6" w16cid:durableId="1505825479">
    <w:abstractNumId w:val="50"/>
  </w:num>
  <w:num w:numId="7" w16cid:durableId="1903831578">
    <w:abstractNumId w:val="16"/>
  </w:num>
  <w:num w:numId="8" w16cid:durableId="1828932385">
    <w:abstractNumId w:val="29"/>
  </w:num>
  <w:num w:numId="9" w16cid:durableId="1381902054">
    <w:abstractNumId w:val="35"/>
  </w:num>
  <w:num w:numId="10" w16cid:durableId="754279599">
    <w:abstractNumId w:val="8"/>
  </w:num>
  <w:num w:numId="11" w16cid:durableId="1703483303">
    <w:abstractNumId w:val="45"/>
  </w:num>
  <w:num w:numId="12" w16cid:durableId="1391659534">
    <w:abstractNumId w:val="9"/>
  </w:num>
  <w:num w:numId="13" w16cid:durableId="2001811727">
    <w:abstractNumId w:val="21"/>
  </w:num>
  <w:num w:numId="14" w16cid:durableId="1521165059">
    <w:abstractNumId w:val="28"/>
  </w:num>
  <w:num w:numId="15" w16cid:durableId="416753324">
    <w:abstractNumId w:val="32"/>
  </w:num>
  <w:num w:numId="16" w16cid:durableId="235211492">
    <w:abstractNumId w:val="17"/>
  </w:num>
  <w:num w:numId="17" w16cid:durableId="312954387">
    <w:abstractNumId w:val="0"/>
    <w:lvlOverride w:ilvl="0">
      <w:lvl w:ilvl="0">
        <w:numFmt w:val="bullet"/>
        <w:lvlText w:val=""/>
        <w:legacy w:legacy="1" w:legacySpace="0" w:legacyIndent="0"/>
        <w:lvlJc w:val="left"/>
        <w:rPr>
          <w:rFonts w:ascii="Symbol" w:hAnsi="Symbol" w:hint="default"/>
          <w:sz w:val="22"/>
        </w:rPr>
      </w:lvl>
    </w:lvlOverride>
  </w:num>
  <w:num w:numId="18" w16cid:durableId="598175946">
    <w:abstractNumId w:val="6"/>
  </w:num>
  <w:num w:numId="19" w16cid:durableId="1037896725">
    <w:abstractNumId w:val="40"/>
  </w:num>
  <w:num w:numId="20" w16cid:durableId="1765415336">
    <w:abstractNumId w:val="15"/>
  </w:num>
  <w:num w:numId="21" w16cid:durableId="764151221">
    <w:abstractNumId w:val="7"/>
  </w:num>
  <w:num w:numId="22" w16cid:durableId="1592545358">
    <w:abstractNumId w:val="26"/>
  </w:num>
  <w:num w:numId="23" w16cid:durableId="1691638828">
    <w:abstractNumId w:val="49"/>
  </w:num>
  <w:num w:numId="24" w16cid:durableId="1467429012">
    <w:abstractNumId w:val="25"/>
  </w:num>
  <w:num w:numId="25" w16cid:durableId="1660767736">
    <w:abstractNumId w:val="46"/>
  </w:num>
  <w:num w:numId="26" w16cid:durableId="1178421011">
    <w:abstractNumId w:val="31"/>
  </w:num>
  <w:num w:numId="27" w16cid:durableId="461195704">
    <w:abstractNumId w:val="19"/>
  </w:num>
  <w:num w:numId="28" w16cid:durableId="1144395260">
    <w:abstractNumId w:val="34"/>
  </w:num>
  <w:num w:numId="29" w16cid:durableId="465586402">
    <w:abstractNumId w:val="13"/>
  </w:num>
  <w:num w:numId="30" w16cid:durableId="1233009889">
    <w:abstractNumId w:val="11"/>
  </w:num>
  <w:num w:numId="31" w16cid:durableId="294868356">
    <w:abstractNumId w:val="33"/>
  </w:num>
  <w:num w:numId="32" w16cid:durableId="827869011">
    <w:abstractNumId w:val="14"/>
  </w:num>
  <w:num w:numId="33" w16cid:durableId="1729644561">
    <w:abstractNumId w:val="41"/>
  </w:num>
  <w:num w:numId="34" w16cid:durableId="1332179229">
    <w:abstractNumId w:val="42"/>
  </w:num>
  <w:num w:numId="35" w16cid:durableId="1853910207">
    <w:abstractNumId w:val="38"/>
  </w:num>
  <w:num w:numId="36" w16cid:durableId="1632129675">
    <w:abstractNumId w:val="20"/>
  </w:num>
  <w:num w:numId="37" w16cid:durableId="764301098">
    <w:abstractNumId w:val="18"/>
  </w:num>
  <w:num w:numId="38" w16cid:durableId="1243568894">
    <w:abstractNumId w:val="47"/>
  </w:num>
  <w:num w:numId="39" w16cid:durableId="858812324">
    <w:abstractNumId w:val="43"/>
  </w:num>
  <w:num w:numId="40" w16cid:durableId="608969144">
    <w:abstractNumId w:val="36"/>
  </w:num>
  <w:num w:numId="41" w16cid:durableId="209927204">
    <w:abstractNumId w:val="5"/>
  </w:num>
  <w:num w:numId="42" w16cid:durableId="1417748422">
    <w:abstractNumId w:val="27"/>
  </w:num>
  <w:num w:numId="43" w16cid:durableId="719943373">
    <w:abstractNumId w:val="23"/>
  </w:num>
  <w:num w:numId="44" w16cid:durableId="310987934">
    <w:abstractNumId w:val="48"/>
  </w:num>
  <w:num w:numId="45" w16cid:durableId="193005330">
    <w:abstractNumId w:val="22"/>
  </w:num>
  <w:num w:numId="46" w16cid:durableId="857039134">
    <w:abstractNumId w:val="39"/>
  </w:num>
  <w:num w:numId="47" w16cid:durableId="1276212">
    <w:abstractNumId w:val="3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GxNDc2NzM1NzW1NDBX0lEKTi0uzszPAykwNqwFAJIisqctAAAA"/>
  </w:docVars>
  <w:rsids>
    <w:rsidRoot w:val="00494F6C"/>
    <w:rsid w:val="003D17B2"/>
    <w:rsid w:val="00494F6C"/>
    <w:rsid w:val="00B748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31AF86"/>
  <w15:docId w15:val="{4E86CD8B-940A-4328-B346-567ADFA4A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Text"/>
    <w:qFormat/>
    <w:pPr>
      <w:suppressAutoHyphens/>
    </w:pPr>
    <w:rPr>
      <w:rFonts w:ascii="Univers 55" w:hAnsi="Univers 55"/>
      <w:szCs w:val="24"/>
      <w:lang w:val="de-DE" w:eastAsia="ar-SA"/>
    </w:rPr>
  </w:style>
  <w:style w:type="paragraph" w:styleId="berschrift1">
    <w:name w:val="heading 1"/>
    <w:basedOn w:val="Standard"/>
    <w:next w:val="Standard"/>
    <w:pPr>
      <w:keepNext/>
      <w:outlineLvl w:val="0"/>
    </w:pPr>
    <w:rPr>
      <w:rFonts w:ascii="Univers" w:hAnsi="Univers"/>
      <w:b/>
      <w:bCs/>
      <w:sz w:val="28"/>
      <w:szCs w:val="28"/>
      <w:lang w:val="en-US"/>
    </w:rPr>
  </w:style>
  <w:style w:type="paragraph" w:styleId="berschrift2">
    <w:name w:val="heading 2"/>
    <w:aliases w:val="Headline 1"/>
    <w:basedOn w:val="Standard"/>
    <w:next w:val="Standard"/>
    <w:qFormat/>
    <w:pPr>
      <w:keepNext/>
      <w:outlineLvl w:val="1"/>
    </w:pPr>
    <w:rPr>
      <w:b/>
      <w:bCs/>
      <w:caps/>
      <w:sz w:val="32"/>
      <w:szCs w:val="32"/>
      <w:lang w:val="en-US"/>
    </w:rPr>
  </w:style>
  <w:style w:type="paragraph" w:styleId="berschrift3">
    <w:name w:val="heading 3"/>
    <w:basedOn w:val="Standard"/>
    <w:next w:val="Standard"/>
    <w:pPr>
      <w:keepNext/>
      <w:outlineLvl w:val="2"/>
    </w:pPr>
    <w:rPr>
      <w:rFonts w:ascii="Univers" w:hAnsi="Univers"/>
      <w:b/>
      <w:bCs/>
      <w:szCs w:val="22"/>
      <w:u w:val="single"/>
      <w:lang w:val="en-US"/>
    </w:rPr>
  </w:style>
  <w:style w:type="paragraph" w:styleId="berschrift4">
    <w:name w:val="heading 4"/>
    <w:basedOn w:val="Standard"/>
    <w:next w:val="Standard"/>
    <w:pPr>
      <w:keepNext/>
      <w:outlineLvl w:val="3"/>
    </w:pPr>
    <w:rPr>
      <w:rFonts w:ascii="Univers" w:hAnsi="Univers"/>
      <w:b/>
      <w:bCs/>
      <w:szCs w:val="22"/>
      <w:lang w:val="en-US"/>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lang w:val="en-US"/>
    </w:rPr>
  </w:style>
  <w:style w:type="paragraph" w:styleId="berschrift7">
    <w:name w:val="heading 7"/>
    <w:basedOn w:val="Standard"/>
    <w:next w:val="Standard"/>
    <w:pPr>
      <w:keepNext/>
      <w:outlineLvl w:val="6"/>
    </w:pPr>
    <w:rPr>
      <w:rFonts w:ascii="Univers" w:hAnsi="Univers"/>
      <w:i/>
      <w:iCs/>
      <w:szCs w:val="22"/>
      <w:lang w:val="en-US"/>
    </w:rPr>
  </w:style>
  <w:style w:type="paragraph" w:styleId="berschrift9">
    <w:name w:val="heading 9"/>
    <w:aliases w:val="Headline 3"/>
    <w:basedOn w:val="Standard"/>
    <w:next w:val="Standard"/>
    <w:pPr>
      <w:keepNext/>
      <w:outlineLvl w:val="8"/>
    </w:pPr>
    <w:rPr>
      <w:rFonts w:cs="Arial"/>
      <w:bCs/>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lang w:val="en-US"/>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lang w:val="en-US"/>
    </w:rPr>
  </w:style>
  <w:style w:type="paragraph" w:customStyle="1" w:styleId="Textkrper-Einzug21">
    <w:name w:val="Textkörper-Einzug 21"/>
    <w:basedOn w:val="Standard"/>
    <w:pPr>
      <w:ind w:left="180" w:hanging="180"/>
    </w:pPr>
    <w:rPr>
      <w:rFonts w:ascii="Arial" w:hAnsi="Arial" w:cs="Arial"/>
      <w:color w:val="0000FF"/>
      <w:lang w:val="en-US"/>
    </w:rPr>
  </w:style>
  <w:style w:type="paragraph" w:customStyle="1" w:styleId="Textkrper-Einzug31">
    <w:name w:val="Textkörper-Einzug 31"/>
    <w:basedOn w:val="Standard"/>
    <w:pPr>
      <w:ind w:left="180"/>
    </w:pPr>
    <w:rPr>
      <w:rFonts w:ascii="Arial" w:hAnsi="Arial" w:cs="Arial"/>
      <w:color w:val="0000FF"/>
      <w:lang w:val="en-US"/>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lang w:val="en-US"/>
    </w:rPr>
  </w:style>
  <w:style w:type="paragraph" w:customStyle="1" w:styleId="Textkrper21">
    <w:name w:val="Textkörper 21"/>
    <w:basedOn w:val="Standard"/>
    <w:rPr>
      <w:rFonts w:ascii="Univers" w:hAnsi="Univers"/>
      <w:color w:val="0000FF"/>
      <w:szCs w:val="22"/>
      <w:lang w:val="en-US"/>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semiHidden/>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val="en-US"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lang w:val="en-US"/>
    </w:rPr>
  </w:style>
  <w:style w:type="paragraph" w:customStyle="1" w:styleId="TOCHeadings">
    <w:name w:val="TOC Headings"/>
    <w:basedOn w:val="Verzeichnis2"/>
    <w:link w:val="TOCHeadingsChar"/>
    <w:pPr>
      <w:tabs>
        <w:tab w:val="left" w:pos="450"/>
        <w:tab w:val="left" w:pos="1170"/>
        <w:tab w:val="right" w:leader="dot" w:pos="9059"/>
      </w:tabs>
      <w:ind w:left="0"/>
    </w:pPr>
    <w:rPr>
      <w:noProof/>
      <w:lang w:val="en-US"/>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paragraph" w:customStyle="1" w:styleId="bodytext">
    <w:name w:val="bodytext"/>
    <w:basedOn w:val="Standard"/>
    <w:pPr>
      <w:suppressAutoHyphens w:val="0"/>
      <w:spacing w:before="100" w:beforeAutospacing="1" w:after="100" w:afterAutospacing="1"/>
    </w:pPr>
    <w:rPr>
      <w:rFonts w:ascii="Times New Roman" w:hAnsi="Times New Roman"/>
      <w:sz w:val="24"/>
      <w:lang w:eastAsia="de-DE"/>
    </w:rPr>
  </w:style>
  <w:style w:type="paragraph" w:customStyle="1" w:styleId="Default">
    <w:name w:val="Default"/>
    <w:pPr>
      <w:autoSpaceDE w:val="0"/>
      <w:autoSpaceDN w:val="0"/>
      <w:adjustRightInd w:val="0"/>
    </w:pPr>
    <w:rPr>
      <w:rFonts w:ascii="Eurostile" w:hAnsi="Eurostile" w:cs="Eurostile"/>
      <w:color w:val="000000"/>
      <w:sz w:val="24"/>
      <w:szCs w:val="24"/>
      <w:lang w:val="de-DE"/>
    </w:rPr>
  </w:style>
  <w:style w:type="character" w:customStyle="1" w:styleId="A0">
    <w:name w:val="A0"/>
    <w:uiPriority w:val="99"/>
    <w:rPr>
      <w:rFonts w:cs="Eurostile"/>
      <w:color w:val="000000"/>
      <w:sz w:val="20"/>
      <w:szCs w:val="20"/>
    </w:rPr>
  </w:style>
  <w:style w:type="paragraph" w:customStyle="1" w:styleId="Pa0">
    <w:name w:val="Pa0"/>
    <w:basedOn w:val="Default"/>
    <w:next w:val="Default"/>
    <w:uiPriority w:val="99"/>
    <w:pPr>
      <w:spacing w:line="241" w:lineRule="atLeast"/>
    </w:pPr>
    <w:rPr>
      <w:rFonts w:cs="Times New Roman"/>
      <w:color w:val="auto"/>
    </w:rPr>
  </w:style>
  <w:style w:type="character" w:styleId="Hervorhebung">
    <w:name w:val="Emphasis"/>
    <w:basedOn w:val="Absatz-Standardschriftart"/>
    <w:uiPriority w:val="20"/>
    <w:qFormat/>
    <w:rPr>
      <w:i/>
      <w:iCs/>
    </w:rPr>
  </w:style>
  <w:style w:type="character" w:customStyle="1" w:styleId="--l">
    <w:name w:val="--l"/>
    <w:basedOn w:val="Absatz-Standardschriftart"/>
  </w:style>
  <w:style w:type="paragraph" w:customStyle="1" w:styleId="zukcopy">
    <w:name w:val="zukcopy"/>
    <w:basedOn w:val="Standard"/>
    <w:pPr>
      <w:suppressAutoHyphens w:val="0"/>
      <w:spacing w:before="100" w:beforeAutospacing="1" w:after="100" w:afterAutospacing="1"/>
    </w:pPr>
    <w:rPr>
      <w:rFonts w:ascii="Times New Roman" w:hAnsi="Times New Roman"/>
      <w:sz w:val="24"/>
      <w:lang w:eastAsia="de-DE"/>
    </w:rPr>
  </w:style>
  <w:style w:type="character" w:customStyle="1" w:styleId="UnresolvedMention1">
    <w:name w:val="Unresolved Mention1"/>
    <w:basedOn w:val="Absatz-Standardschriftart"/>
    <w:uiPriority w:val="99"/>
    <w:semiHidden/>
    <w:unhideWhenUsed/>
    <w:rPr>
      <w:color w:val="605E5C"/>
      <w:shd w:val="clear" w:color="auto" w:fill="E1DFDD"/>
    </w:rPr>
  </w:style>
  <w:style w:type="character" w:customStyle="1" w:styleId="border-b-2">
    <w:name w:val="border-b-2"/>
    <w:basedOn w:val="Absatz-Standardschriftart"/>
  </w:style>
  <w:style w:type="character" w:customStyle="1" w:styleId="--r">
    <w:name w:val="--r"/>
    <w:basedOn w:val="Absatz-Standardschriftart"/>
  </w:style>
  <w:style w:type="paragraph" w:styleId="berarbeitung">
    <w:name w:val="Revision"/>
    <w:hidden/>
    <w:uiPriority w:val="99"/>
    <w:semiHidden/>
    <w:rPr>
      <w:rFonts w:ascii="Univers 55" w:hAnsi="Univers 55"/>
      <w:szCs w:val="24"/>
      <w:lang w:val="de-DE" w:eastAsia="ar-SA"/>
    </w:rPr>
  </w:style>
  <w:style w:type="character" w:styleId="NichtaufgelsteErwhnung">
    <w:name w:val="Unresolved Mention"/>
    <w:basedOn w:val="Absatz-Standardschriftar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527856">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212934532">
      <w:bodyDiv w:val="1"/>
      <w:marLeft w:val="0"/>
      <w:marRight w:val="0"/>
      <w:marTop w:val="0"/>
      <w:marBottom w:val="0"/>
      <w:divBdr>
        <w:top w:val="none" w:sz="0" w:space="0" w:color="auto"/>
        <w:left w:val="none" w:sz="0" w:space="0" w:color="auto"/>
        <w:bottom w:val="none" w:sz="0" w:space="0" w:color="auto"/>
        <w:right w:val="none" w:sz="0" w:space="0" w:color="auto"/>
      </w:divBdr>
    </w:div>
    <w:div w:id="273709073">
      <w:bodyDiv w:val="1"/>
      <w:marLeft w:val="0"/>
      <w:marRight w:val="0"/>
      <w:marTop w:val="0"/>
      <w:marBottom w:val="0"/>
      <w:divBdr>
        <w:top w:val="none" w:sz="0" w:space="0" w:color="auto"/>
        <w:left w:val="none" w:sz="0" w:space="0" w:color="auto"/>
        <w:bottom w:val="none" w:sz="0" w:space="0" w:color="auto"/>
        <w:right w:val="none" w:sz="0" w:space="0" w:color="auto"/>
      </w:divBdr>
    </w:div>
    <w:div w:id="275138599">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50642303">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430125136">
      <w:bodyDiv w:val="1"/>
      <w:marLeft w:val="0"/>
      <w:marRight w:val="0"/>
      <w:marTop w:val="0"/>
      <w:marBottom w:val="0"/>
      <w:divBdr>
        <w:top w:val="none" w:sz="0" w:space="0" w:color="auto"/>
        <w:left w:val="none" w:sz="0" w:space="0" w:color="auto"/>
        <w:bottom w:val="none" w:sz="0" w:space="0" w:color="auto"/>
        <w:right w:val="none" w:sz="0" w:space="0" w:color="auto"/>
      </w:divBdr>
    </w:div>
    <w:div w:id="449711836">
      <w:bodyDiv w:val="1"/>
      <w:marLeft w:val="0"/>
      <w:marRight w:val="0"/>
      <w:marTop w:val="0"/>
      <w:marBottom w:val="0"/>
      <w:divBdr>
        <w:top w:val="none" w:sz="0" w:space="0" w:color="auto"/>
        <w:left w:val="none" w:sz="0" w:space="0" w:color="auto"/>
        <w:bottom w:val="none" w:sz="0" w:space="0" w:color="auto"/>
        <w:right w:val="none" w:sz="0" w:space="0" w:color="auto"/>
      </w:divBdr>
    </w:div>
    <w:div w:id="464664831">
      <w:bodyDiv w:val="1"/>
      <w:marLeft w:val="0"/>
      <w:marRight w:val="0"/>
      <w:marTop w:val="0"/>
      <w:marBottom w:val="0"/>
      <w:divBdr>
        <w:top w:val="none" w:sz="0" w:space="0" w:color="auto"/>
        <w:left w:val="none" w:sz="0" w:space="0" w:color="auto"/>
        <w:bottom w:val="none" w:sz="0" w:space="0" w:color="auto"/>
        <w:right w:val="none" w:sz="0" w:space="0" w:color="auto"/>
      </w:divBdr>
    </w:div>
    <w:div w:id="490146718">
      <w:bodyDiv w:val="1"/>
      <w:marLeft w:val="0"/>
      <w:marRight w:val="0"/>
      <w:marTop w:val="0"/>
      <w:marBottom w:val="0"/>
      <w:divBdr>
        <w:top w:val="none" w:sz="0" w:space="0" w:color="auto"/>
        <w:left w:val="none" w:sz="0" w:space="0" w:color="auto"/>
        <w:bottom w:val="none" w:sz="0" w:space="0" w:color="auto"/>
        <w:right w:val="none" w:sz="0" w:space="0" w:color="auto"/>
      </w:divBdr>
    </w:div>
    <w:div w:id="520971800">
      <w:bodyDiv w:val="1"/>
      <w:marLeft w:val="0"/>
      <w:marRight w:val="0"/>
      <w:marTop w:val="0"/>
      <w:marBottom w:val="0"/>
      <w:divBdr>
        <w:top w:val="none" w:sz="0" w:space="0" w:color="auto"/>
        <w:left w:val="none" w:sz="0" w:space="0" w:color="auto"/>
        <w:bottom w:val="none" w:sz="0" w:space="0" w:color="auto"/>
        <w:right w:val="none" w:sz="0" w:space="0" w:color="auto"/>
      </w:divBdr>
      <w:divsChild>
        <w:div w:id="436488302">
          <w:marLeft w:val="547"/>
          <w:marRight w:val="0"/>
          <w:marTop w:val="72"/>
          <w:marBottom w:val="0"/>
          <w:divBdr>
            <w:top w:val="none" w:sz="0" w:space="0" w:color="auto"/>
            <w:left w:val="none" w:sz="0" w:space="0" w:color="auto"/>
            <w:bottom w:val="none" w:sz="0" w:space="0" w:color="auto"/>
            <w:right w:val="none" w:sz="0" w:space="0" w:color="auto"/>
          </w:divBdr>
        </w:div>
        <w:div w:id="517547141">
          <w:marLeft w:val="547"/>
          <w:marRight w:val="0"/>
          <w:marTop w:val="72"/>
          <w:marBottom w:val="0"/>
          <w:divBdr>
            <w:top w:val="none" w:sz="0" w:space="0" w:color="auto"/>
            <w:left w:val="none" w:sz="0" w:space="0" w:color="auto"/>
            <w:bottom w:val="none" w:sz="0" w:space="0" w:color="auto"/>
            <w:right w:val="none" w:sz="0" w:space="0" w:color="auto"/>
          </w:divBdr>
        </w:div>
      </w:divsChild>
    </w:div>
    <w:div w:id="539631813">
      <w:bodyDiv w:val="1"/>
      <w:marLeft w:val="0"/>
      <w:marRight w:val="0"/>
      <w:marTop w:val="0"/>
      <w:marBottom w:val="0"/>
      <w:divBdr>
        <w:top w:val="none" w:sz="0" w:space="0" w:color="auto"/>
        <w:left w:val="none" w:sz="0" w:space="0" w:color="auto"/>
        <w:bottom w:val="none" w:sz="0" w:space="0" w:color="auto"/>
        <w:right w:val="none" w:sz="0" w:space="0" w:color="auto"/>
      </w:divBdr>
    </w:div>
    <w:div w:id="550383465">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748885526">
      <w:bodyDiv w:val="1"/>
      <w:marLeft w:val="0"/>
      <w:marRight w:val="0"/>
      <w:marTop w:val="0"/>
      <w:marBottom w:val="0"/>
      <w:divBdr>
        <w:top w:val="none" w:sz="0" w:space="0" w:color="auto"/>
        <w:left w:val="none" w:sz="0" w:space="0" w:color="auto"/>
        <w:bottom w:val="none" w:sz="0" w:space="0" w:color="auto"/>
        <w:right w:val="none" w:sz="0" w:space="0" w:color="auto"/>
      </w:divBdr>
    </w:div>
    <w:div w:id="815337016">
      <w:bodyDiv w:val="1"/>
      <w:marLeft w:val="0"/>
      <w:marRight w:val="0"/>
      <w:marTop w:val="0"/>
      <w:marBottom w:val="0"/>
      <w:divBdr>
        <w:top w:val="none" w:sz="0" w:space="0" w:color="auto"/>
        <w:left w:val="none" w:sz="0" w:space="0" w:color="auto"/>
        <w:bottom w:val="none" w:sz="0" w:space="0" w:color="auto"/>
        <w:right w:val="none" w:sz="0" w:space="0" w:color="auto"/>
      </w:divBdr>
    </w:div>
    <w:div w:id="924415501">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47756417">
      <w:bodyDiv w:val="1"/>
      <w:marLeft w:val="0"/>
      <w:marRight w:val="0"/>
      <w:marTop w:val="0"/>
      <w:marBottom w:val="0"/>
      <w:divBdr>
        <w:top w:val="none" w:sz="0" w:space="0" w:color="auto"/>
        <w:left w:val="none" w:sz="0" w:space="0" w:color="auto"/>
        <w:bottom w:val="none" w:sz="0" w:space="0" w:color="auto"/>
        <w:right w:val="none" w:sz="0" w:space="0" w:color="auto"/>
      </w:divBdr>
    </w:div>
    <w:div w:id="1072654416">
      <w:bodyDiv w:val="1"/>
      <w:marLeft w:val="0"/>
      <w:marRight w:val="0"/>
      <w:marTop w:val="0"/>
      <w:marBottom w:val="0"/>
      <w:divBdr>
        <w:top w:val="none" w:sz="0" w:space="0" w:color="auto"/>
        <w:left w:val="none" w:sz="0" w:space="0" w:color="auto"/>
        <w:bottom w:val="none" w:sz="0" w:space="0" w:color="auto"/>
        <w:right w:val="none" w:sz="0" w:space="0" w:color="auto"/>
      </w:divBdr>
    </w:div>
    <w:div w:id="1083723962">
      <w:bodyDiv w:val="1"/>
      <w:marLeft w:val="0"/>
      <w:marRight w:val="0"/>
      <w:marTop w:val="0"/>
      <w:marBottom w:val="0"/>
      <w:divBdr>
        <w:top w:val="none" w:sz="0" w:space="0" w:color="auto"/>
        <w:left w:val="none" w:sz="0" w:space="0" w:color="auto"/>
        <w:bottom w:val="none" w:sz="0" w:space="0" w:color="auto"/>
        <w:right w:val="none" w:sz="0" w:space="0" w:color="auto"/>
      </w:divBdr>
    </w:div>
    <w:div w:id="1185630423">
      <w:bodyDiv w:val="1"/>
      <w:marLeft w:val="0"/>
      <w:marRight w:val="0"/>
      <w:marTop w:val="0"/>
      <w:marBottom w:val="0"/>
      <w:divBdr>
        <w:top w:val="none" w:sz="0" w:space="0" w:color="auto"/>
        <w:left w:val="none" w:sz="0" w:space="0" w:color="auto"/>
        <w:bottom w:val="none" w:sz="0" w:space="0" w:color="auto"/>
        <w:right w:val="none" w:sz="0" w:space="0" w:color="auto"/>
      </w:divBdr>
    </w:div>
    <w:div w:id="1256472633">
      <w:bodyDiv w:val="1"/>
      <w:marLeft w:val="0"/>
      <w:marRight w:val="0"/>
      <w:marTop w:val="0"/>
      <w:marBottom w:val="0"/>
      <w:divBdr>
        <w:top w:val="none" w:sz="0" w:space="0" w:color="auto"/>
        <w:left w:val="none" w:sz="0" w:space="0" w:color="auto"/>
        <w:bottom w:val="none" w:sz="0" w:space="0" w:color="auto"/>
        <w:right w:val="none" w:sz="0" w:space="0" w:color="auto"/>
      </w:divBdr>
      <w:divsChild>
        <w:div w:id="1944531803">
          <w:marLeft w:val="547"/>
          <w:marRight w:val="0"/>
          <w:marTop w:val="72"/>
          <w:marBottom w:val="0"/>
          <w:divBdr>
            <w:top w:val="none" w:sz="0" w:space="0" w:color="auto"/>
            <w:left w:val="none" w:sz="0" w:space="0" w:color="auto"/>
            <w:bottom w:val="none" w:sz="0" w:space="0" w:color="auto"/>
            <w:right w:val="none" w:sz="0" w:space="0" w:color="auto"/>
          </w:divBdr>
        </w:div>
      </w:divsChild>
    </w:div>
    <w:div w:id="1261645784">
      <w:bodyDiv w:val="1"/>
      <w:marLeft w:val="0"/>
      <w:marRight w:val="0"/>
      <w:marTop w:val="0"/>
      <w:marBottom w:val="0"/>
      <w:divBdr>
        <w:top w:val="none" w:sz="0" w:space="0" w:color="auto"/>
        <w:left w:val="none" w:sz="0" w:space="0" w:color="auto"/>
        <w:bottom w:val="none" w:sz="0" w:space="0" w:color="auto"/>
        <w:right w:val="none" w:sz="0" w:space="0" w:color="auto"/>
      </w:divBdr>
    </w:div>
    <w:div w:id="1326015203">
      <w:bodyDiv w:val="1"/>
      <w:marLeft w:val="0"/>
      <w:marRight w:val="0"/>
      <w:marTop w:val="0"/>
      <w:marBottom w:val="0"/>
      <w:divBdr>
        <w:top w:val="none" w:sz="0" w:space="0" w:color="auto"/>
        <w:left w:val="none" w:sz="0" w:space="0" w:color="auto"/>
        <w:bottom w:val="none" w:sz="0" w:space="0" w:color="auto"/>
        <w:right w:val="none" w:sz="0" w:space="0" w:color="auto"/>
      </w:divBdr>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183070">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351953540">
      <w:bodyDiv w:val="1"/>
      <w:marLeft w:val="0"/>
      <w:marRight w:val="0"/>
      <w:marTop w:val="0"/>
      <w:marBottom w:val="0"/>
      <w:divBdr>
        <w:top w:val="none" w:sz="0" w:space="0" w:color="auto"/>
        <w:left w:val="none" w:sz="0" w:space="0" w:color="auto"/>
        <w:bottom w:val="none" w:sz="0" w:space="0" w:color="auto"/>
        <w:right w:val="none" w:sz="0" w:space="0" w:color="auto"/>
      </w:divBdr>
    </w:div>
    <w:div w:id="1399863351">
      <w:bodyDiv w:val="1"/>
      <w:marLeft w:val="0"/>
      <w:marRight w:val="0"/>
      <w:marTop w:val="0"/>
      <w:marBottom w:val="0"/>
      <w:divBdr>
        <w:top w:val="none" w:sz="0" w:space="0" w:color="auto"/>
        <w:left w:val="none" w:sz="0" w:space="0" w:color="auto"/>
        <w:bottom w:val="none" w:sz="0" w:space="0" w:color="auto"/>
        <w:right w:val="none" w:sz="0" w:space="0" w:color="auto"/>
      </w:divBdr>
      <w:divsChild>
        <w:div w:id="1365909311">
          <w:marLeft w:val="547"/>
          <w:marRight w:val="0"/>
          <w:marTop w:val="72"/>
          <w:marBottom w:val="0"/>
          <w:divBdr>
            <w:top w:val="none" w:sz="0" w:space="0" w:color="auto"/>
            <w:left w:val="none" w:sz="0" w:space="0" w:color="auto"/>
            <w:bottom w:val="none" w:sz="0" w:space="0" w:color="auto"/>
            <w:right w:val="none" w:sz="0" w:space="0" w:color="auto"/>
          </w:divBdr>
        </w:div>
      </w:divsChild>
    </w:div>
    <w:div w:id="1432580146">
      <w:bodyDiv w:val="1"/>
      <w:marLeft w:val="0"/>
      <w:marRight w:val="0"/>
      <w:marTop w:val="0"/>
      <w:marBottom w:val="0"/>
      <w:divBdr>
        <w:top w:val="none" w:sz="0" w:space="0" w:color="auto"/>
        <w:left w:val="none" w:sz="0" w:space="0" w:color="auto"/>
        <w:bottom w:val="none" w:sz="0" w:space="0" w:color="auto"/>
        <w:right w:val="none" w:sz="0" w:space="0" w:color="auto"/>
      </w:divBdr>
    </w:div>
    <w:div w:id="1453399329">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09441991">
      <w:bodyDiv w:val="1"/>
      <w:marLeft w:val="0"/>
      <w:marRight w:val="0"/>
      <w:marTop w:val="0"/>
      <w:marBottom w:val="0"/>
      <w:divBdr>
        <w:top w:val="none" w:sz="0" w:space="0" w:color="auto"/>
        <w:left w:val="none" w:sz="0" w:space="0" w:color="auto"/>
        <w:bottom w:val="none" w:sz="0" w:space="0" w:color="auto"/>
        <w:right w:val="none" w:sz="0" w:space="0" w:color="auto"/>
      </w:divBdr>
    </w:div>
    <w:div w:id="1542666347">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482118">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676422081">
      <w:bodyDiv w:val="1"/>
      <w:marLeft w:val="0"/>
      <w:marRight w:val="0"/>
      <w:marTop w:val="0"/>
      <w:marBottom w:val="0"/>
      <w:divBdr>
        <w:top w:val="none" w:sz="0" w:space="0" w:color="auto"/>
        <w:left w:val="none" w:sz="0" w:space="0" w:color="auto"/>
        <w:bottom w:val="none" w:sz="0" w:space="0" w:color="auto"/>
        <w:right w:val="none" w:sz="0" w:space="0" w:color="auto"/>
      </w:divBdr>
      <w:divsChild>
        <w:div w:id="341904122">
          <w:marLeft w:val="547"/>
          <w:marRight w:val="0"/>
          <w:marTop w:val="67"/>
          <w:marBottom w:val="0"/>
          <w:divBdr>
            <w:top w:val="none" w:sz="0" w:space="0" w:color="auto"/>
            <w:left w:val="none" w:sz="0" w:space="0" w:color="auto"/>
            <w:bottom w:val="none" w:sz="0" w:space="0" w:color="auto"/>
            <w:right w:val="none" w:sz="0" w:space="0" w:color="auto"/>
          </w:divBdr>
        </w:div>
        <w:div w:id="2090074405">
          <w:marLeft w:val="547"/>
          <w:marRight w:val="0"/>
          <w:marTop w:val="67"/>
          <w:marBottom w:val="0"/>
          <w:divBdr>
            <w:top w:val="none" w:sz="0" w:space="0" w:color="auto"/>
            <w:left w:val="none" w:sz="0" w:space="0" w:color="auto"/>
            <w:bottom w:val="none" w:sz="0" w:space="0" w:color="auto"/>
            <w:right w:val="none" w:sz="0" w:space="0" w:color="auto"/>
          </w:divBdr>
        </w:div>
      </w:divsChild>
    </w:div>
    <w:div w:id="1751850328">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00150654">
      <w:bodyDiv w:val="1"/>
      <w:marLeft w:val="0"/>
      <w:marRight w:val="0"/>
      <w:marTop w:val="0"/>
      <w:marBottom w:val="0"/>
      <w:divBdr>
        <w:top w:val="none" w:sz="0" w:space="0" w:color="auto"/>
        <w:left w:val="none" w:sz="0" w:space="0" w:color="auto"/>
        <w:bottom w:val="none" w:sz="0" w:space="0" w:color="auto"/>
        <w:right w:val="none" w:sz="0" w:space="0" w:color="auto"/>
      </w:divBdr>
    </w:div>
    <w:div w:id="1806582490">
      <w:bodyDiv w:val="1"/>
      <w:marLeft w:val="0"/>
      <w:marRight w:val="0"/>
      <w:marTop w:val="0"/>
      <w:marBottom w:val="0"/>
      <w:divBdr>
        <w:top w:val="none" w:sz="0" w:space="0" w:color="auto"/>
        <w:left w:val="none" w:sz="0" w:space="0" w:color="auto"/>
        <w:bottom w:val="none" w:sz="0" w:space="0" w:color="auto"/>
        <w:right w:val="none" w:sz="0" w:space="0" w:color="auto"/>
      </w:divBdr>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1838232012">
      <w:bodyDiv w:val="1"/>
      <w:marLeft w:val="0"/>
      <w:marRight w:val="0"/>
      <w:marTop w:val="0"/>
      <w:marBottom w:val="0"/>
      <w:divBdr>
        <w:top w:val="none" w:sz="0" w:space="0" w:color="auto"/>
        <w:left w:val="none" w:sz="0" w:space="0" w:color="auto"/>
        <w:bottom w:val="none" w:sz="0" w:space="0" w:color="auto"/>
        <w:right w:val="none" w:sz="0" w:space="0" w:color="auto"/>
      </w:divBdr>
    </w:div>
    <w:div w:id="1859734664">
      <w:bodyDiv w:val="1"/>
      <w:marLeft w:val="0"/>
      <w:marRight w:val="0"/>
      <w:marTop w:val="0"/>
      <w:marBottom w:val="0"/>
      <w:divBdr>
        <w:top w:val="none" w:sz="0" w:space="0" w:color="auto"/>
        <w:left w:val="none" w:sz="0" w:space="0" w:color="auto"/>
        <w:bottom w:val="none" w:sz="0" w:space="0" w:color="auto"/>
        <w:right w:val="none" w:sz="0" w:space="0" w:color="auto"/>
      </w:divBdr>
    </w:div>
    <w:div w:id="1982415809">
      <w:bodyDiv w:val="1"/>
      <w:marLeft w:val="0"/>
      <w:marRight w:val="0"/>
      <w:marTop w:val="0"/>
      <w:marBottom w:val="0"/>
      <w:divBdr>
        <w:top w:val="none" w:sz="0" w:space="0" w:color="auto"/>
        <w:left w:val="none" w:sz="0" w:space="0" w:color="auto"/>
        <w:bottom w:val="none" w:sz="0" w:space="0" w:color="auto"/>
        <w:right w:val="none" w:sz="0" w:space="0" w:color="auto"/>
      </w:divBdr>
    </w:div>
    <w:div w:id="2029678482">
      <w:bodyDiv w:val="1"/>
      <w:marLeft w:val="0"/>
      <w:marRight w:val="0"/>
      <w:marTop w:val="0"/>
      <w:marBottom w:val="0"/>
      <w:divBdr>
        <w:top w:val="none" w:sz="0" w:space="0" w:color="auto"/>
        <w:left w:val="none" w:sz="0" w:space="0" w:color="auto"/>
        <w:bottom w:val="none" w:sz="0" w:space="0" w:color="auto"/>
        <w:right w:val="none" w:sz="0" w:space="0" w:color="auto"/>
      </w:divBdr>
      <w:divsChild>
        <w:div w:id="1215123782">
          <w:marLeft w:val="547"/>
          <w:marRight w:val="0"/>
          <w:marTop w:val="72"/>
          <w:marBottom w:val="0"/>
          <w:divBdr>
            <w:top w:val="none" w:sz="0" w:space="0" w:color="auto"/>
            <w:left w:val="none" w:sz="0" w:space="0" w:color="auto"/>
            <w:bottom w:val="none" w:sz="0" w:space="0" w:color="auto"/>
            <w:right w:val="none" w:sz="0" w:space="0" w:color="auto"/>
          </w:divBdr>
        </w:div>
      </w:divsChild>
    </w:div>
    <w:div w:id="2045591109">
      <w:bodyDiv w:val="1"/>
      <w:marLeft w:val="0"/>
      <w:marRight w:val="0"/>
      <w:marTop w:val="0"/>
      <w:marBottom w:val="0"/>
      <w:divBdr>
        <w:top w:val="none" w:sz="0" w:space="0" w:color="auto"/>
        <w:left w:val="none" w:sz="0" w:space="0" w:color="auto"/>
        <w:bottom w:val="none" w:sz="0" w:space="0" w:color="auto"/>
        <w:right w:val="none" w:sz="0" w:space="0" w:color="auto"/>
      </w:divBdr>
      <w:divsChild>
        <w:div w:id="1091900460">
          <w:marLeft w:val="547"/>
          <w:marRight w:val="0"/>
          <w:marTop w:val="72"/>
          <w:marBottom w:val="0"/>
          <w:divBdr>
            <w:top w:val="none" w:sz="0" w:space="0" w:color="auto"/>
            <w:left w:val="none" w:sz="0" w:space="0" w:color="auto"/>
            <w:bottom w:val="none" w:sz="0" w:space="0" w:color="auto"/>
            <w:right w:val="none" w:sz="0" w:space="0" w:color="auto"/>
          </w:divBdr>
        </w:div>
      </w:divsChild>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nevision.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5.jpe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877ED2-AE79-455A-A6D6-32980800B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497</Words>
  <Characters>3137</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OneVision</Company>
  <LinksUpToDate>false</LinksUpToDate>
  <CharactersWithSpaces>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Chuck Thornburg (local)</dc:creator>
  <cp:lastModifiedBy>Ludwig Walter</cp:lastModifiedBy>
  <cp:revision>9</cp:revision>
  <cp:lastPrinted>2022-11-18T14:50:00Z</cp:lastPrinted>
  <dcterms:created xsi:type="dcterms:W3CDTF">2025-03-28T08:41:00Z</dcterms:created>
  <dcterms:modified xsi:type="dcterms:W3CDTF">2025-04-04T11:16:00Z</dcterms:modified>
</cp:coreProperties>
</file>