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5EAE41F" w14:textId="3EF8A849" w:rsidR="00F82932" w:rsidRPr="001E2C82" w:rsidRDefault="00B42CB5">
      <w:pPr>
        <w:pStyle w:val="Headline2"/>
        <w:rPr>
          <w:lang w:val="de-DE"/>
        </w:rPr>
      </w:pPr>
      <w:r w:rsidRPr="001E2C82">
        <w:rPr>
          <w:lang w:val="de-DE"/>
        </w:rPr>
        <w:t>PRESSEMITTEILUNG</w:t>
      </w:r>
    </w:p>
    <w:p w14:paraId="4F3E64EF" w14:textId="77777777" w:rsidR="00F82932" w:rsidRPr="001E2C82" w:rsidRDefault="00F82932">
      <w:pPr>
        <w:pStyle w:val="Headline2"/>
        <w:rPr>
          <w:lang w:val="de-DE"/>
        </w:rPr>
      </w:pPr>
    </w:p>
    <w:p w14:paraId="27B2FF6A" w14:textId="77777777" w:rsidR="00F82932" w:rsidRPr="001E2C82" w:rsidRDefault="00B42CB5">
      <w:pPr>
        <w:suppressAutoHyphens w:val="0"/>
        <w:spacing w:before="100" w:beforeAutospacing="1" w:after="100" w:afterAutospacing="1"/>
        <w:rPr>
          <w:b/>
          <w:sz w:val="24"/>
          <w:lang w:val="de-DE"/>
        </w:rPr>
      </w:pPr>
      <w:r w:rsidRPr="001E2C82">
        <w:rPr>
          <w:b/>
          <w:sz w:val="24"/>
          <w:lang w:val="de-DE"/>
        </w:rPr>
        <w:t>ONEVISION &amp; CANON AUF DER DRUPA: EFFIZIENTE PRODUKTION MIT END-TO-END-WORKFLOW</w:t>
      </w:r>
      <w:r w:rsidRPr="001E2C82">
        <w:rPr>
          <w:b/>
          <w:sz w:val="24"/>
          <w:lang w:val="de-DE"/>
        </w:rPr>
        <w:br/>
      </w:r>
    </w:p>
    <w:p w14:paraId="18FD5024" w14:textId="77777777" w:rsidR="00F82932" w:rsidRPr="001E2C82" w:rsidRDefault="00B42CB5">
      <w:pPr>
        <w:pStyle w:val="Headline2"/>
        <w:jc w:val="both"/>
        <w:rPr>
          <w:rFonts w:eastAsiaTheme="minorHAnsi"/>
          <w:noProof w:val="0"/>
          <w:szCs w:val="22"/>
          <w:lang w:val="de-DE"/>
        </w:rPr>
      </w:pPr>
      <w:r w:rsidRPr="001E2C82">
        <w:rPr>
          <w:rFonts w:eastAsiaTheme="minorHAnsi"/>
          <w:noProof w:val="0"/>
          <w:szCs w:val="22"/>
          <w:lang w:val="de-DE"/>
        </w:rPr>
        <w:t>Gemeinsam mit Technologiepartner Canon präsentiert der Softwarehersteller OneVision auf der drupa in Düsseldorf vom 28. Mai bis 7. Juni eine ganzheitliche Workflow-Lösung für individuelle Druckprodukte.</w:t>
      </w:r>
    </w:p>
    <w:p w14:paraId="48F82542" w14:textId="77777777" w:rsidR="00F82932" w:rsidRPr="001E2C82" w:rsidRDefault="00F82932">
      <w:pPr>
        <w:rPr>
          <w:rFonts w:eastAsiaTheme="minorHAnsi"/>
          <w:b/>
          <w:sz w:val="22"/>
          <w:szCs w:val="22"/>
          <w:lang w:val="de-DE"/>
        </w:rPr>
      </w:pPr>
    </w:p>
    <w:p w14:paraId="72BA26F2" w14:textId="3E511B81" w:rsidR="00F82932" w:rsidRPr="001E2C82" w:rsidRDefault="00B42CB5">
      <w:pPr>
        <w:pStyle w:val="StandardWeb"/>
        <w:jc w:val="both"/>
        <w:rPr>
          <w:rFonts w:ascii="Univers 55" w:hAnsi="Univers 55"/>
          <w:sz w:val="22"/>
          <w:szCs w:val="22"/>
          <w:lang w:val="de-DE"/>
        </w:rPr>
      </w:pPr>
      <w:r w:rsidRPr="001E2C82">
        <w:rPr>
          <w:rFonts w:ascii="Univers 55" w:eastAsiaTheme="minorHAnsi" w:hAnsi="Univers 55"/>
          <w:b/>
          <w:sz w:val="22"/>
          <w:szCs w:val="22"/>
          <w:lang w:val="de-DE"/>
        </w:rPr>
        <w:t xml:space="preserve">Regensburg/Düsseldorf. </w:t>
      </w:r>
      <w:r w:rsidRPr="001E2C82">
        <w:rPr>
          <w:rFonts w:ascii="Univers 55" w:hAnsi="Univers 55"/>
          <w:sz w:val="22"/>
          <w:szCs w:val="22"/>
          <w:lang w:val="de-DE"/>
        </w:rPr>
        <w:t xml:space="preserve">Automatisierung wird dann zum Erfolg, wenn Systeme nahtlos zusammenarbeiten und unterschiedliche Prozesse reibungslos ablaufen. </w:t>
      </w:r>
      <w:r w:rsidR="009A0C23" w:rsidRPr="001E2C82">
        <w:rPr>
          <w:rFonts w:ascii="Univers 55" w:hAnsi="Univers 55"/>
          <w:sz w:val="22"/>
          <w:szCs w:val="22"/>
          <w:lang w:val="de-DE"/>
        </w:rPr>
        <w:t xml:space="preserve"> Wie das funktioniert, zeigen </w:t>
      </w:r>
      <w:r w:rsidR="00EE677E" w:rsidRPr="001E2C82">
        <w:rPr>
          <w:rFonts w:ascii="Univers 55" w:hAnsi="Univers 55"/>
          <w:sz w:val="22"/>
          <w:szCs w:val="22"/>
          <w:lang w:val="de-DE"/>
        </w:rPr>
        <w:t xml:space="preserve">Canon, </w:t>
      </w:r>
      <w:r w:rsidR="009A0C23" w:rsidRPr="001E2C82">
        <w:rPr>
          <w:rFonts w:ascii="Univers 55" w:hAnsi="Univers 55"/>
          <w:sz w:val="22"/>
          <w:szCs w:val="22"/>
          <w:lang w:val="de-DE"/>
        </w:rPr>
        <w:t>Hersteller von Drucksystemen und -lösungen</w:t>
      </w:r>
      <w:r w:rsidR="00EE677E" w:rsidRPr="001E2C82">
        <w:rPr>
          <w:rFonts w:ascii="Univers 55" w:hAnsi="Univers 55"/>
          <w:sz w:val="22"/>
          <w:szCs w:val="22"/>
          <w:lang w:val="de-DE"/>
        </w:rPr>
        <w:t xml:space="preserve">, </w:t>
      </w:r>
      <w:r w:rsidRPr="001E2C82">
        <w:rPr>
          <w:rFonts w:ascii="Univers 55" w:hAnsi="Univers 55"/>
          <w:sz w:val="22"/>
          <w:szCs w:val="22"/>
          <w:lang w:val="de-DE"/>
        </w:rPr>
        <w:t>und der Automatisierungsexperte OneVision Software AG gemeinsam mit weiteren Partnern in Live-Demos am Stand B41 der Canon Europe Ltd. in Halle 8A.</w:t>
      </w:r>
    </w:p>
    <w:p w14:paraId="6A75072D" w14:textId="77777777" w:rsidR="00F82932" w:rsidRPr="001E2C82" w:rsidRDefault="00F82932">
      <w:pPr>
        <w:pStyle w:val="StandardWeb"/>
        <w:jc w:val="both"/>
        <w:rPr>
          <w:rFonts w:eastAsiaTheme="minorHAnsi"/>
          <w:b/>
          <w:sz w:val="22"/>
          <w:szCs w:val="22"/>
          <w:lang w:val="de-DE"/>
        </w:rPr>
      </w:pPr>
    </w:p>
    <w:p w14:paraId="26A12D87" w14:textId="77777777" w:rsidR="00F82932" w:rsidRPr="001E2C82" w:rsidRDefault="00B42CB5">
      <w:pPr>
        <w:suppressAutoHyphens w:val="0"/>
        <w:spacing w:before="100" w:beforeAutospacing="1" w:after="100" w:afterAutospacing="1"/>
        <w:jc w:val="both"/>
        <w:rPr>
          <w:rFonts w:eastAsiaTheme="minorHAnsi"/>
          <w:b/>
          <w:sz w:val="22"/>
          <w:szCs w:val="22"/>
          <w:lang w:val="de-DE"/>
        </w:rPr>
      </w:pPr>
      <w:r w:rsidRPr="001E2C82">
        <w:rPr>
          <w:rFonts w:eastAsiaTheme="minorHAnsi"/>
          <w:b/>
          <w:sz w:val="22"/>
          <w:szCs w:val="22"/>
          <w:lang w:val="de-DE"/>
        </w:rPr>
        <w:t>Perfektes Zusammenspiel von Hard- und Software</w:t>
      </w:r>
    </w:p>
    <w:p w14:paraId="105C6844" w14:textId="2F7ABD60" w:rsidR="00F82932" w:rsidRPr="001E2C82" w:rsidRDefault="00B42CB5">
      <w:pPr>
        <w:pStyle w:val="StandardWeb"/>
        <w:jc w:val="both"/>
        <w:rPr>
          <w:rFonts w:ascii="Univers 55" w:hAnsi="Univers 55"/>
          <w:sz w:val="22"/>
          <w:szCs w:val="22"/>
          <w:lang w:val="de-DE"/>
        </w:rPr>
      </w:pPr>
      <w:r w:rsidRPr="001E2C82">
        <w:rPr>
          <w:rFonts w:ascii="Univers 55" w:hAnsi="Univers 55"/>
          <w:sz w:val="22"/>
          <w:szCs w:val="22"/>
          <w:lang w:val="de-DE"/>
        </w:rPr>
        <w:t>Modernste Bogen- und Rollendrucksysteme für den Akzidenz-, Buch-, Großformat-</w:t>
      </w:r>
      <w:r w:rsidR="009A0C23" w:rsidRPr="001E2C82">
        <w:rPr>
          <w:rFonts w:ascii="Univers 55" w:hAnsi="Univers 55"/>
          <w:sz w:val="22"/>
          <w:szCs w:val="22"/>
          <w:lang w:val="de-DE"/>
        </w:rPr>
        <w:t>, Verpackungs</w:t>
      </w:r>
      <w:r w:rsidRPr="001E2C82">
        <w:rPr>
          <w:rFonts w:ascii="Univers 55" w:hAnsi="Univers 55"/>
          <w:sz w:val="22"/>
          <w:szCs w:val="22"/>
          <w:lang w:val="de-DE"/>
        </w:rPr>
        <w:t xml:space="preserve">- und Etikettendruck, die beispielsweise für die visuelle Kommunikation wie Direct Mailings und POS, Etiketten, Interieur und mehr eingesetzt werden, entfalten ihre volle Leistungsfähigkeit, wenn sie mit perfekt aufbereiteten Druckdateien versorgt und in ein vollständig vernetztes Produktions-Ökosystem integriert werden. Um dies für Druckdienstleister zu ermöglichen, arbeiten OneVision und Canon eng zusammen. "In der heutigen Zeit, die von enormem Margendruck und Fachkräftemangel geprägt ist, ist es für Unternehmen sehr wichtig, in ganzheitliche Lösungen zu investieren. Die Partnerschaft zwischen Canon und OneVision dient genau diesem Zweck: Unseren Partnern auf Kundenseite zu ermöglichen, auf die sich ständig ändernden Herausforderungen zu reagieren und heute und in Zukunft mit einer Komplettlösung für die Druckproduktion profitabel zu arbeiten", erklärt Stephan Reiter, Sales Director Indirect Channels, EMEA bei der </w:t>
      </w:r>
      <w:proofErr w:type="spellStart"/>
      <w:r w:rsidRPr="001E2C82">
        <w:rPr>
          <w:rFonts w:ascii="Univers 55" w:hAnsi="Univers 55"/>
          <w:sz w:val="22"/>
          <w:szCs w:val="22"/>
          <w:lang w:val="de-DE"/>
        </w:rPr>
        <w:t>OneVision</w:t>
      </w:r>
      <w:proofErr w:type="spellEnd"/>
      <w:r w:rsidRPr="001E2C82">
        <w:rPr>
          <w:rFonts w:ascii="Univers 55" w:hAnsi="Univers 55"/>
          <w:sz w:val="22"/>
          <w:szCs w:val="22"/>
          <w:lang w:val="de-DE"/>
        </w:rPr>
        <w:t xml:space="preserve"> Software AG.</w:t>
      </w:r>
    </w:p>
    <w:p w14:paraId="4418B279" w14:textId="77777777" w:rsidR="00F82932" w:rsidRPr="001E2C82" w:rsidRDefault="00F82932">
      <w:pPr>
        <w:pStyle w:val="StandardWeb"/>
        <w:jc w:val="both"/>
        <w:rPr>
          <w:rStyle w:val="--l"/>
          <w:rFonts w:ascii="Univers 55" w:hAnsi="Univers 55"/>
          <w:sz w:val="22"/>
          <w:szCs w:val="22"/>
          <w:lang w:val="de-DE"/>
        </w:rPr>
      </w:pPr>
    </w:p>
    <w:p w14:paraId="0283A786" w14:textId="77777777" w:rsidR="00F82932" w:rsidRPr="001E2C82" w:rsidRDefault="00B42CB5">
      <w:pPr>
        <w:suppressAutoHyphens w:val="0"/>
        <w:spacing w:before="100" w:beforeAutospacing="1" w:after="100" w:afterAutospacing="1"/>
        <w:jc w:val="both"/>
        <w:rPr>
          <w:rFonts w:eastAsiaTheme="minorHAnsi"/>
          <w:lang w:val="de-DE"/>
        </w:rPr>
      </w:pPr>
      <w:r w:rsidRPr="001E2C82">
        <w:rPr>
          <w:rFonts w:eastAsiaTheme="minorHAnsi"/>
          <w:b/>
          <w:sz w:val="22"/>
          <w:szCs w:val="22"/>
          <w:lang w:val="de-DE"/>
        </w:rPr>
        <w:t>Ganzheitlicher Produktionsworkflow auf der drupa</w:t>
      </w:r>
    </w:p>
    <w:p w14:paraId="1820D989" w14:textId="42A0D9DC" w:rsidR="00F82932" w:rsidRDefault="00B42CB5">
      <w:pPr>
        <w:suppressAutoHyphens w:val="0"/>
        <w:spacing w:before="100" w:beforeAutospacing="1" w:after="100" w:afterAutospacing="1"/>
        <w:jc w:val="both"/>
        <w:rPr>
          <w:sz w:val="22"/>
          <w:szCs w:val="22"/>
          <w:lang w:val="de-DE"/>
        </w:rPr>
      </w:pPr>
      <w:r w:rsidRPr="001E2C82">
        <w:rPr>
          <w:sz w:val="22"/>
          <w:szCs w:val="22"/>
          <w:lang w:val="de-DE"/>
        </w:rPr>
        <w:t>In Live-Showcases können drupa-Besucher den automatisierten Produktionsprozess verschiedener klein- und großformatiger Druckanwendungen erleben. Vom Auftragseingang im Webshop über die individuelle Verpackungsgestaltung und automatisierte Dateiaufbereitung bis hin zu Druck, Veredelung und Produktionskontrolle durchlaufen Druckaufträge effizient den Produktionsprozess</w:t>
      </w:r>
    </w:p>
    <w:p w14:paraId="2FD2AB08" w14:textId="77777777" w:rsidR="001E2C82" w:rsidRPr="001E2C82" w:rsidRDefault="001E2C82">
      <w:pPr>
        <w:suppressAutoHyphens w:val="0"/>
        <w:spacing w:before="100" w:beforeAutospacing="1" w:after="100" w:afterAutospacing="1"/>
        <w:jc w:val="both"/>
        <w:rPr>
          <w:sz w:val="22"/>
          <w:szCs w:val="22"/>
          <w:lang w:val="de-DE"/>
        </w:rPr>
      </w:pPr>
    </w:p>
    <w:p w14:paraId="3F462440" w14:textId="77777777" w:rsidR="00F82932" w:rsidRPr="001E2C82" w:rsidRDefault="00B42CB5">
      <w:pPr>
        <w:pStyle w:val="StandardWeb"/>
        <w:jc w:val="both"/>
        <w:rPr>
          <w:b/>
          <w:lang w:val="de-DE"/>
        </w:rPr>
      </w:pPr>
      <w:r w:rsidRPr="001E2C82">
        <w:rPr>
          <w:rStyle w:val="--l"/>
          <w:rFonts w:ascii="Univers 55" w:hAnsi="Univers 55"/>
          <w:b/>
          <w:sz w:val="22"/>
          <w:szCs w:val="22"/>
          <w:lang w:val="de-DE"/>
        </w:rPr>
        <w:t>Modulare Software für automatisierte Produktionsprozesse</w:t>
      </w:r>
    </w:p>
    <w:p w14:paraId="00E99008" w14:textId="5B7CA8BF" w:rsidR="00F82932" w:rsidRPr="001E2C82" w:rsidRDefault="00B42CB5">
      <w:pPr>
        <w:suppressAutoHyphens w:val="0"/>
        <w:spacing w:before="100" w:beforeAutospacing="1" w:after="100" w:afterAutospacing="1"/>
        <w:jc w:val="both"/>
        <w:rPr>
          <w:sz w:val="22"/>
          <w:szCs w:val="22"/>
          <w:lang w:val="de-DE"/>
        </w:rPr>
      </w:pPr>
      <w:r w:rsidRPr="001E2C82">
        <w:rPr>
          <w:sz w:val="22"/>
          <w:szCs w:val="22"/>
          <w:lang w:val="de-DE"/>
        </w:rPr>
        <w:t xml:space="preserve">Als Middleware lässt sich die Automatisierungssoftware von OneVision einfach in bestehende Systemumgebungen integrieren, um Produktionsprozesse zu beschleunigen. Die Erstellung von Barcodes, </w:t>
      </w:r>
      <w:r w:rsidR="009A10C3" w:rsidRPr="001E2C82">
        <w:rPr>
          <w:sz w:val="22"/>
          <w:szCs w:val="22"/>
          <w:lang w:val="de-DE"/>
        </w:rPr>
        <w:t>beispielsweise</w:t>
      </w:r>
      <w:r w:rsidRPr="001E2C82">
        <w:rPr>
          <w:sz w:val="22"/>
          <w:szCs w:val="22"/>
          <w:lang w:val="de-DE"/>
        </w:rPr>
        <w:t xml:space="preserve"> für die Auftragskontrolle, ermöglicht die Auftragsverfolgung und sorgt für mehr Transparenz. Darüber hinaus sorgen modernste Technologien zur dynamischen und automatisierten Druckformerstellung (Ausschießen, </w:t>
      </w:r>
      <w:proofErr w:type="spellStart"/>
      <w:r w:rsidR="001E2C82">
        <w:rPr>
          <w:sz w:val="22"/>
          <w:szCs w:val="22"/>
          <w:lang w:val="de-DE"/>
        </w:rPr>
        <w:t>Nesting</w:t>
      </w:r>
      <w:bookmarkStart w:id="0" w:name="_GoBack"/>
      <w:bookmarkEnd w:id="0"/>
      <w:proofErr w:type="spellEnd"/>
      <w:r w:rsidRPr="001E2C82">
        <w:rPr>
          <w:sz w:val="22"/>
          <w:szCs w:val="22"/>
          <w:lang w:val="de-DE"/>
        </w:rPr>
        <w:t>) für mehr Nachhaltigkeit in Bezug auf die Substratnutzung.</w:t>
      </w:r>
    </w:p>
    <w:p w14:paraId="72319627" w14:textId="2F8206C0" w:rsidR="00F82932" w:rsidRPr="001E2C82" w:rsidRDefault="00B42CB5">
      <w:pPr>
        <w:suppressAutoHyphens w:val="0"/>
        <w:spacing w:before="100" w:beforeAutospacing="1" w:after="100" w:afterAutospacing="1"/>
        <w:jc w:val="both"/>
        <w:rPr>
          <w:lang w:val="de-DE"/>
        </w:rPr>
      </w:pPr>
      <w:r w:rsidRPr="001E2C82">
        <w:rPr>
          <w:sz w:val="22"/>
          <w:szCs w:val="22"/>
          <w:lang w:val="de-DE"/>
        </w:rPr>
        <w:lastRenderedPageBreak/>
        <w:t xml:space="preserve">OneVision und Canon werden auf der drupa 2024 in Halle 8A vertreten sein. </w:t>
      </w:r>
      <w:r w:rsidRPr="001E2C82">
        <w:rPr>
          <w:lang w:val="de-DE"/>
        </w:rPr>
        <w:br/>
      </w:r>
      <w:r w:rsidRPr="001E2C82">
        <w:rPr>
          <w:lang w:val="de-DE"/>
        </w:rPr>
        <w:br/>
      </w:r>
    </w:p>
    <w:p w14:paraId="735A477F" w14:textId="77777777" w:rsidR="00F82932" w:rsidRPr="001E2C82" w:rsidRDefault="00B42CB5">
      <w:pPr>
        <w:rPr>
          <w:rFonts w:eastAsiaTheme="minorHAnsi"/>
          <w:b/>
          <w:noProof/>
          <w:szCs w:val="20"/>
          <w:lang w:val="de-DE"/>
        </w:rPr>
      </w:pPr>
      <w:r w:rsidRPr="001E2C82">
        <w:rPr>
          <w:rFonts w:eastAsiaTheme="minorHAnsi"/>
          <w:b/>
          <w:noProof/>
          <w:szCs w:val="20"/>
          <w:lang w:val="de-DE"/>
        </w:rPr>
        <w:t>Über die OneVision Software AG</w:t>
      </w:r>
    </w:p>
    <w:p w14:paraId="6975B5F7" w14:textId="77777777" w:rsidR="00F82932" w:rsidRPr="001E2C82" w:rsidRDefault="00B42CB5">
      <w:pPr>
        <w:pStyle w:val="StandardWeb"/>
        <w:rPr>
          <w:rStyle w:val="--l"/>
          <w:rFonts w:ascii="Univers 55" w:hAnsi="Univers 55"/>
          <w:sz w:val="20"/>
          <w:lang w:val="de-DE"/>
        </w:rPr>
      </w:pPr>
      <w:r w:rsidRPr="001E2C82">
        <w:rPr>
          <w:rStyle w:val="--l"/>
          <w:rFonts w:ascii="Univers 55" w:hAnsi="Univers 55"/>
          <w:sz w:val="20"/>
          <w:lang w:val="de-DE"/>
        </w:rPr>
        <w:t>Die OneVision Software AG ist ein internationaler Softwarehersteller für die Automatisierung von Produktionsprozessen in der Druck-, Medien- und Verlagsindustrie. Seit 30 Jahren verhilft das Unternehmen mit seinen Automatisierungslösungen mehr als 3.000 Kunden weltweit zu mehr Profitabilität. Als global agierendes Unternehmen hat OneVision seinen Hauptsitz in Regensburg und verfügt über Niederlassungen in den USA, Großbritannien, Frankreich, Brasilien, Singapur und Indien.</w:t>
      </w:r>
    </w:p>
    <w:p w14:paraId="63D2B50C" w14:textId="77777777" w:rsidR="00F82932" w:rsidRPr="001E2C82" w:rsidRDefault="00F82932">
      <w:pPr>
        <w:jc w:val="both"/>
        <w:rPr>
          <w:rFonts w:eastAsiaTheme="minorHAnsi"/>
          <w:lang w:val="de-DE"/>
        </w:rPr>
      </w:pPr>
    </w:p>
    <w:p w14:paraId="44E4A0CE" w14:textId="19C39EA3" w:rsidR="00B42CB5" w:rsidRPr="001E2C82" w:rsidRDefault="00B42CB5" w:rsidP="00B42CB5">
      <w:pPr>
        <w:rPr>
          <w:rFonts w:eastAsiaTheme="minorHAnsi"/>
          <w:b/>
          <w:noProof/>
          <w:szCs w:val="20"/>
          <w:lang w:val="de-DE"/>
        </w:rPr>
      </w:pPr>
      <w:r w:rsidRPr="001E2C82">
        <w:rPr>
          <w:rFonts w:eastAsiaTheme="minorHAnsi"/>
          <w:b/>
          <w:noProof/>
          <w:szCs w:val="20"/>
          <w:lang w:val="de-DE"/>
        </w:rPr>
        <w:t>Über Canon Deutschland GmbH</w:t>
      </w:r>
    </w:p>
    <w:p w14:paraId="3767C8A0" w14:textId="24A42D39" w:rsidR="00B42CB5" w:rsidRPr="001E2C82" w:rsidRDefault="00B42CB5" w:rsidP="00B42CB5">
      <w:pPr>
        <w:pStyle w:val="StandardWeb"/>
        <w:rPr>
          <w:rStyle w:val="--l"/>
          <w:rFonts w:ascii="Univers 55" w:hAnsi="Univers 55"/>
          <w:sz w:val="20"/>
          <w:lang w:val="de-DE"/>
        </w:rPr>
      </w:pPr>
      <w:r w:rsidRPr="001E2C82">
        <w:rPr>
          <w:rStyle w:val="--l"/>
          <w:rFonts w:ascii="Univers 55" w:hAnsi="Univers 55"/>
          <w:sz w:val="20"/>
          <w:lang w:val="de-DE"/>
        </w:rPr>
        <w:t xml:space="preserve">Canon ist ein weltweit führender Anbieter von Imaging-Produkten und -Lösungen für das digitale Zuhause und Büro. Der Geschäftsbereich Consumer Imaging bietet Kameras, Camcorder, Ferngläser, Drucker, Fotokopierer, Scanner, Faxgeräte und Netzwerkkameras an. Die Produktpalette Professional Imaging Division umfasst die professionelle Cinema EOS-Serie und Broadcast-Objektive. Das </w:t>
      </w:r>
      <w:r w:rsidR="004F388B" w:rsidRPr="001E2C82">
        <w:rPr>
          <w:rStyle w:val="--l"/>
          <w:rFonts w:ascii="Univers 55" w:hAnsi="Univers 55"/>
          <w:sz w:val="20"/>
          <w:lang w:val="de-DE"/>
        </w:rPr>
        <w:t xml:space="preserve">Druckportfolio für B2B </w:t>
      </w:r>
      <w:r w:rsidRPr="001E2C82">
        <w:rPr>
          <w:rStyle w:val="--l"/>
          <w:rFonts w:ascii="Univers 55" w:hAnsi="Univers 55"/>
          <w:sz w:val="20"/>
          <w:lang w:val="de-DE"/>
        </w:rPr>
        <w:t xml:space="preserve">umfasst professionelle Druckproduktionssysteme und </w:t>
      </w:r>
      <w:r w:rsidR="004F388B" w:rsidRPr="001E2C82">
        <w:rPr>
          <w:rStyle w:val="--l"/>
          <w:rFonts w:ascii="Univers 55" w:hAnsi="Univers 55"/>
          <w:sz w:val="20"/>
          <w:lang w:val="de-DE"/>
        </w:rPr>
        <w:t xml:space="preserve">Großformatdrucker sowie </w:t>
      </w:r>
      <w:r w:rsidRPr="001E2C82">
        <w:rPr>
          <w:rStyle w:val="--l"/>
          <w:rFonts w:ascii="Univers 55" w:hAnsi="Univers 55"/>
          <w:sz w:val="20"/>
          <w:lang w:val="de-DE"/>
        </w:rPr>
        <w:t>Multifunktionsdrucker</w:t>
      </w:r>
      <w:r w:rsidR="004F388B" w:rsidRPr="001E2C82">
        <w:rPr>
          <w:rStyle w:val="--l"/>
          <w:rFonts w:ascii="Univers 55" w:hAnsi="Univers 55"/>
          <w:sz w:val="20"/>
          <w:lang w:val="de-DE"/>
        </w:rPr>
        <w:t xml:space="preserve"> </w:t>
      </w:r>
      <w:r w:rsidRPr="001E2C82">
        <w:rPr>
          <w:rStyle w:val="--l"/>
          <w:rFonts w:ascii="Univers 55" w:hAnsi="Univers 55"/>
          <w:sz w:val="20"/>
          <w:lang w:val="de-DE"/>
        </w:rPr>
        <w:t xml:space="preserve">Dokumentenmanagementsysteme und Softwarelösungen </w:t>
      </w:r>
      <w:r w:rsidR="004F388B" w:rsidRPr="001E2C82">
        <w:rPr>
          <w:rStyle w:val="--l"/>
          <w:rFonts w:ascii="Univers 55" w:hAnsi="Univers 55"/>
          <w:sz w:val="20"/>
          <w:lang w:val="de-DE"/>
        </w:rPr>
        <w:t>für</w:t>
      </w:r>
      <w:r w:rsidR="00B8315B" w:rsidRPr="001E2C82">
        <w:rPr>
          <w:rStyle w:val="--l"/>
          <w:rFonts w:ascii="Univers 55" w:hAnsi="Univers 55"/>
          <w:sz w:val="20"/>
          <w:lang w:val="de-DE"/>
        </w:rPr>
        <w:t xml:space="preserve"> </w:t>
      </w:r>
      <w:proofErr w:type="spellStart"/>
      <w:r w:rsidR="00B8315B" w:rsidRPr="001E2C82">
        <w:rPr>
          <w:rStyle w:val="--l"/>
          <w:rFonts w:ascii="Univers 55" w:hAnsi="Univers 55"/>
          <w:sz w:val="20"/>
          <w:lang w:val="de-DE"/>
        </w:rPr>
        <w:t>Officeanwendungen</w:t>
      </w:r>
      <w:proofErr w:type="spellEnd"/>
      <w:r w:rsidR="00B8315B" w:rsidRPr="001E2C82">
        <w:rPr>
          <w:rStyle w:val="--l"/>
          <w:rFonts w:ascii="Univers 55" w:hAnsi="Univers 55"/>
          <w:sz w:val="20"/>
          <w:lang w:val="de-DE"/>
        </w:rPr>
        <w:t xml:space="preserve"> sowie Business Services</w:t>
      </w:r>
      <w:r w:rsidRPr="001E2C82">
        <w:rPr>
          <w:rStyle w:val="--l"/>
          <w:rFonts w:ascii="Univers 55" w:hAnsi="Univers 55"/>
          <w:sz w:val="20"/>
          <w:lang w:val="de-DE"/>
        </w:rPr>
        <w:t>.</w:t>
      </w:r>
    </w:p>
    <w:p w14:paraId="257871EA" w14:textId="4967BB86" w:rsidR="00F82932" w:rsidRPr="001E2C82" w:rsidRDefault="00B42CB5" w:rsidP="00B42CB5">
      <w:pPr>
        <w:pStyle w:val="StandardWeb"/>
        <w:rPr>
          <w:rStyle w:val="--l"/>
          <w:rFonts w:ascii="Univers 55" w:hAnsi="Univers 55"/>
          <w:sz w:val="20"/>
          <w:lang w:val="de-DE"/>
        </w:rPr>
      </w:pPr>
      <w:r w:rsidRPr="001E2C82">
        <w:rPr>
          <w:rStyle w:val="--l"/>
          <w:rFonts w:ascii="Univers 55" w:hAnsi="Univers 55"/>
          <w:sz w:val="20"/>
          <w:lang w:val="de-DE"/>
        </w:rPr>
        <w:t xml:space="preserve">Seit 1973 ist Canon als eigenständige Tochtergesellschaft in Deutschland präsent und hat seit 1995 seinen Hauptsitz in Krefeld. Im Jahr 2013 fusionierte die Océ Deutschland GmbH mit der Canon Deutschland GmbH. Das Unternehmen beschäftigt rund </w:t>
      </w:r>
      <w:r w:rsidR="00C94BA8" w:rsidRPr="001E2C82">
        <w:rPr>
          <w:rStyle w:val="--l"/>
          <w:rFonts w:ascii="Univers 55" w:hAnsi="Univers 55"/>
          <w:sz w:val="20"/>
          <w:lang w:val="de-DE"/>
        </w:rPr>
        <w:t>1</w:t>
      </w:r>
      <w:r w:rsidRPr="001E2C82">
        <w:rPr>
          <w:rStyle w:val="--l"/>
          <w:rFonts w:ascii="Univers 55" w:hAnsi="Univers 55"/>
          <w:sz w:val="20"/>
          <w:lang w:val="de-DE"/>
        </w:rPr>
        <w:t>.400 Mitarbeiter.</w:t>
      </w:r>
    </w:p>
    <w:p w14:paraId="18B6EEB5" w14:textId="77777777" w:rsidR="00F82932" w:rsidRPr="001E2C82" w:rsidRDefault="00F82932">
      <w:pPr>
        <w:rPr>
          <w:rFonts w:ascii="Univers LT Std 55" w:hAnsi="Univers LT Std 55"/>
          <w:bCs/>
          <w:sz w:val="18"/>
          <w:szCs w:val="18"/>
          <w:lang w:val="de-DE"/>
        </w:rPr>
      </w:pPr>
    </w:p>
    <w:p w14:paraId="3CF06148" w14:textId="77777777" w:rsidR="00F82932" w:rsidRPr="001E2C82" w:rsidRDefault="00F82932">
      <w:pPr>
        <w:rPr>
          <w:rFonts w:ascii="Univers LT Std 55" w:hAnsi="Univers LT Std 55"/>
          <w:bCs/>
          <w:sz w:val="18"/>
          <w:szCs w:val="18"/>
          <w:lang w:val="de-DE"/>
        </w:rPr>
      </w:pPr>
    </w:p>
    <w:p w14:paraId="6CD0E497" w14:textId="77777777" w:rsidR="00F82932" w:rsidRPr="001E2C82" w:rsidRDefault="00F82932">
      <w:pPr>
        <w:suppressAutoHyphens w:val="0"/>
        <w:autoSpaceDE w:val="0"/>
        <w:autoSpaceDN w:val="0"/>
        <w:adjustRightInd w:val="0"/>
        <w:jc w:val="both"/>
        <w:rPr>
          <w:rFonts w:eastAsiaTheme="minorHAnsi"/>
          <w:lang w:val="de-DE"/>
        </w:rPr>
      </w:pPr>
    </w:p>
    <w:p w14:paraId="24DE621A" w14:textId="77777777" w:rsidR="00F82932" w:rsidRPr="001E2C82" w:rsidRDefault="00B42CB5">
      <w:pPr>
        <w:rPr>
          <w:b/>
          <w:sz w:val="18"/>
          <w:szCs w:val="18"/>
          <w:lang w:val="de-DE"/>
        </w:rPr>
      </w:pPr>
      <w:r w:rsidRPr="001E2C82">
        <w:rPr>
          <w:b/>
          <w:sz w:val="18"/>
          <w:szCs w:val="18"/>
          <w:lang w:val="de-DE"/>
        </w:rPr>
        <w:t xml:space="preserve">Bildnachweis: </w:t>
      </w:r>
    </w:p>
    <w:p w14:paraId="026652FF" w14:textId="77777777" w:rsidR="00F82932" w:rsidRPr="001E2C82" w:rsidRDefault="00F82932">
      <w:pPr>
        <w:rPr>
          <w:b/>
          <w:sz w:val="18"/>
          <w:szCs w:val="18"/>
          <w:lang w:val="de-DE"/>
        </w:rPr>
      </w:pPr>
    </w:p>
    <w:p w14:paraId="460EC7FF" w14:textId="06CCE02B" w:rsidR="00F82932" w:rsidRPr="001E2C82" w:rsidRDefault="00B42CB5">
      <w:pPr>
        <w:pStyle w:val="StandardWeb"/>
        <w:rPr>
          <w:rFonts w:ascii="Univers 55" w:eastAsiaTheme="minorHAnsi" w:hAnsi="Univers 55"/>
          <w:i/>
          <w:sz w:val="20"/>
          <w:lang w:val="de-DE"/>
        </w:rPr>
      </w:pPr>
      <w:r w:rsidRPr="001E2C82">
        <w:rPr>
          <w:rFonts w:ascii="Univers 55" w:eastAsiaTheme="minorHAnsi" w:hAnsi="Univers 55"/>
          <w:i/>
          <w:sz w:val="20"/>
          <w:lang w:val="de-DE"/>
        </w:rPr>
        <w:t xml:space="preserve">Bild 1: </w:t>
      </w:r>
    </w:p>
    <w:p w14:paraId="7CC08C36" w14:textId="77777777" w:rsidR="00B42CB5" w:rsidRPr="001E2C82" w:rsidRDefault="00B42CB5">
      <w:pPr>
        <w:pStyle w:val="StandardWeb"/>
        <w:rPr>
          <w:rFonts w:ascii="Univers 55" w:eastAsiaTheme="minorHAnsi" w:hAnsi="Univers 55"/>
          <w:i/>
          <w:sz w:val="20"/>
          <w:lang w:val="de-DE"/>
        </w:rPr>
      </w:pPr>
    </w:p>
    <w:p w14:paraId="07FD8C24" w14:textId="77777777" w:rsidR="00B42CB5" w:rsidRPr="001E2C82" w:rsidRDefault="00B42CB5" w:rsidP="00B42CB5">
      <w:pPr>
        <w:pStyle w:val="StandardWeb"/>
        <w:rPr>
          <w:rFonts w:ascii="Univers 55" w:eastAsiaTheme="minorHAnsi" w:hAnsi="Univers 55"/>
          <w:i/>
          <w:sz w:val="20"/>
          <w:lang w:val="de-DE"/>
        </w:rPr>
      </w:pPr>
      <w:r>
        <w:rPr>
          <w:rFonts w:ascii="Univers 55" w:eastAsiaTheme="minorHAnsi" w:hAnsi="Univers 55"/>
          <w:i/>
          <w:noProof/>
          <w:sz w:val="20"/>
          <w:lang w:val="de-DE" w:eastAsia="de-DE"/>
        </w:rPr>
        <w:drawing>
          <wp:inline distT="0" distB="0" distL="0" distR="0" wp14:anchorId="0C68A99B" wp14:editId="263F45C0">
            <wp:extent cx="3451266" cy="2761013"/>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65242" cy="2772194"/>
                    </a:xfrm>
                    <a:prstGeom prst="rect">
                      <a:avLst/>
                    </a:prstGeom>
                    <a:noFill/>
                    <a:ln>
                      <a:noFill/>
                    </a:ln>
                  </pic:spPr>
                </pic:pic>
              </a:graphicData>
            </a:graphic>
          </wp:inline>
        </w:drawing>
      </w:r>
      <w:r w:rsidRPr="001E2C82">
        <w:rPr>
          <w:rFonts w:ascii="Univers 55" w:eastAsiaTheme="minorHAnsi" w:hAnsi="Univers 55"/>
          <w:i/>
          <w:sz w:val="20"/>
          <w:lang w:val="de-DE"/>
        </w:rPr>
        <w:t xml:space="preserve"> </w:t>
      </w:r>
    </w:p>
    <w:p w14:paraId="24F5FFF2" w14:textId="2B91D906" w:rsidR="00B42CB5" w:rsidRPr="001E2C82" w:rsidRDefault="00B42CB5" w:rsidP="00B42CB5">
      <w:pPr>
        <w:pStyle w:val="StandardWeb"/>
        <w:rPr>
          <w:rFonts w:ascii="Univers 55" w:eastAsiaTheme="minorHAnsi" w:hAnsi="Univers 55"/>
          <w:i/>
          <w:sz w:val="20"/>
          <w:lang w:val="de-DE"/>
        </w:rPr>
      </w:pPr>
      <w:r w:rsidRPr="001E2C82">
        <w:rPr>
          <w:rFonts w:ascii="Univers 55" w:eastAsiaTheme="minorHAnsi" w:hAnsi="Univers 55"/>
          <w:i/>
          <w:sz w:val="20"/>
          <w:lang w:val="de-DE"/>
        </w:rPr>
        <w:t xml:space="preserve">OneVision Software, Canon und andere Partner präsentieren auf dem </w:t>
      </w:r>
      <w:proofErr w:type="spellStart"/>
      <w:r w:rsidRPr="001E2C82">
        <w:rPr>
          <w:rFonts w:ascii="Univers 55" w:eastAsiaTheme="minorHAnsi" w:hAnsi="Univers 55"/>
          <w:i/>
          <w:sz w:val="20"/>
          <w:lang w:val="de-DE"/>
        </w:rPr>
        <w:t>drupa</w:t>
      </w:r>
      <w:proofErr w:type="spellEnd"/>
      <w:r w:rsidRPr="001E2C82">
        <w:rPr>
          <w:rFonts w:ascii="Univers 55" w:eastAsiaTheme="minorHAnsi" w:hAnsi="Univers 55"/>
          <w:i/>
          <w:sz w:val="20"/>
          <w:lang w:val="de-DE"/>
        </w:rPr>
        <w:t>-Stand von Canon ein vollständig integriertes Druck-Ökosystem.</w:t>
      </w:r>
    </w:p>
    <w:p w14:paraId="2ACEB0B2" w14:textId="77777777" w:rsidR="00B42CB5" w:rsidRPr="001E2C82" w:rsidRDefault="00B42CB5">
      <w:pPr>
        <w:suppressAutoHyphens w:val="0"/>
        <w:rPr>
          <w:rFonts w:ascii="Times New Roman" w:hAnsi="Times New Roman"/>
          <w:sz w:val="24"/>
          <w:lang w:val="de-DE"/>
        </w:rPr>
      </w:pPr>
      <w:r w:rsidRPr="001E2C82">
        <w:rPr>
          <w:lang w:val="de-DE"/>
        </w:rPr>
        <w:br w:type="page"/>
      </w:r>
    </w:p>
    <w:p w14:paraId="5214A7BC" w14:textId="7813CDE5" w:rsidR="00B42CB5" w:rsidRDefault="00B42CB5">
      <w:pPr>
        <w:pStyle w:val="StandardWeb"/>
        <w:rPr>
          <w:rFonts w:ascii="Univers 55" w:eastAsiaTheme="minorHAnsi" w:hAnsi="Univers 55"/>
          <w:i/>
          <w:sz w:val="20"/>
        </w:rPr>
      </w:pPr>
      <w:r>
        <w:rPr>
          <w:rFonts w:ascii="Univers 55" w:eastAsiaTheme="minorHAnsi" w:hAnsi="Univers 55"/>
          <w:i/>
          <w:sz w:val="20"/>
        </w:rPr>
        <w:lastRenderedPageBreak/>
        <w:t>Bild 2:</w:t>
      </w:r>
    </w:p>
    <w:p w14:paraId="0273080C" w14:textId="75D62B42" w:rsidR="00B42CB5" w:rsidRDefault="00B42CB5">
      <w:pPr>
        <w:pStyle w:val="StandardWeb"/>
        <w:rPr>
          <w:rFonts w:ascii="Univers 55" w:eastAsiaTheme="minorHAnsi" w:hAnsi="Univers 55"/>
          <w:i/>
          <w:sz w:val="20"/>
        </w:rPr>
      </w:pPr>
      <w:r>
        <w:rPr>
          <w:noProof/>
          <w:lang w:val="de-DE" w:eastAsia="de-DE"/>
        </w:rPr>
        <w:drawing>
          <wp:inline distT="0" distB="0" distL="0" distR="0" wp14:anchorId="50E8BD00" wp14:editId="0BA79B1F">
            <wp:extent cx="1881052" cy="537414"/>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0430" cy="537236"/>
                    </a:xfrm>
                    <a:prstGeom prst="rect">
                      <a:avLst/>
                    </a:prstGeom>
                  </pic:spPr>
                </pic:pic>
              </a:graphicData>
            </a:graphic>
          </wp:inline>
        </w:drawing>
      </w:r>
    </w:p>
    <w:p w14:paraId="65D52D4F" w14:textId="17F0220E" w:rsidR="00B42CB5" w:rsidRDefault="00B42CB5">
      <w:pPr>
        <w:pStyle w:val="StandardWeb"/>
        <w:rPr>
          <w:rFonts w:ascii="Univers 55" w:eastAsiaTheme="minorHAnsi" w:hAnsi="Univers 55"/>
          <w:i/>
          <w:sz w:val="20"/>
        </w:rPr>
      </w:pPr>
    </w:p>
    <w:p w14:paraId="7284D70C" w14:textId="77777777" w:rsidR="00B42CB5" w:rsidRDefault="00B42CB5">
      <w:pPr>
        <w:pStyle w:val="StandardWeb"/>
        <w:rPr>
          <w:rFonts w:ascii="Univers 55" w:eastAsiaTheme="minorHAnsi" w:hAnsi="Univers 55"/>
          <w:i/>
          <w:sz w:val="20"/>
        </w:rPr>
      </w:pPr>
    </w:p>
    <w:p w14:paraId="30FF31A7" w14:textId="414F21FF" w:rsidR="00F82932" w:rsidRDefault="00B42CB5">
      <w:pPr>
        <w:pStyle w:val="StandardWeb"/>
        <w:rPr>
          <w:rFonts w:ascii="Univers 55" w:eastAsiaTheme="minorHAnsi" w:hAnsi="Univers 55"/>
          <w:i/>
          <w:sz w:val="20"/>
        </w:rPr>
      </w:pPr>
      <w:r>
        <w:rPr>
          <w:rFonts w:ascii="Univers 55" w:eastAsiaTheme="minorHAnsi" w:hAnsi="Univers 55"/>
          <w:i/>
          <w:sz w:val="20"/>
        </w:rPr>
        <w:t>Bild 3:</w:t>
      </w:r>
    </w:p>
    <w:p w14:paraId="49209023" w14:textId="6AA37795" w:rsidR="00F82932" w:rsidRDefault="00B42CB5">
      <w:pPr>
        <w:pStyle w:val="StandardWeb"/>
        <w:rPr>
          <w:rFonts w:ascii="Univers 55" w:eastAsiaTheme="minorHAnsi" w:hAnsi="Univers 55"/>
          <w:i/>
          <w:sz w:val="20"/>
        </w:rPr>
      </w:pPr>
      <w:r>
        <w:rPr>
          <w:rFonts w:ascii="Univers 55" w:eastAsiaTheme="minorHAnsi" w:hAnsi="Univers 55"/>
          <w:i/>
          <w:noProof/>
          <w:sz w:val="20"/>
          <w:lang w:val="de-DE" w:eastAsia="de-DE"/>
        </w:rPr>
        <w:drawing>
          <wp:inline distT="0" distB="0" distL="0" distR="0" wp14:anchorId="1C2F75B5" wp14:editId="63C36DC7">
            <wp:extent cx="1628107" cy="107134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37032" cy="1077222"/>
                    </a:xfrm>
                    <a:prstGeom prst="rect">
                      <a:avLst/>
                    </a:prstGeom>
                    <a:noFill/>
                    <a:ln>
                      <a:noFill/>
                    </a:ln>
                  </pic:spPr>
                </pic:pic>
              </a:graphicData>
            </a:graphic>
          </wp:inline>
        </w:drawing>
      </w:r>
    </w:p>
    <w:p w14:paraId="58A95FA8" w14:textId="77777777" w:rsidR="00F82932" w:rsidRDefault="00F82932">
      <w:pPr>
        <w:pStyle w:val="Headline2"/>
        <w:rPr>
          <w:rFonts w:eastAsiaTheme="minorHAnsi"/>
          <w:noProof w:val="0"/>
          <w:sz w:val="20"/>
        </w:rPr>
      </w:pPr>
    </w:p>
    <w:p w14:paraId="74C786AE" w14:textId="42935EDB" w:rsidR="00F82932" w:rsidRDefault="00B42CB5">
      <w:pPr>
        <w:rPr>
          <w:b/>
          <w:bCs/>
          <w:sz w:val="18"/>
          <w:szCs w:val="18"/>
        </w:rPr>
      </w:pPr>
      <w:bookmarkStart w:id="1" w:name="_Hlk163564228"/>
      <w:r>
        <w:rPr>
          <w:b/>
          <w:bCs/>
          <w:sz w:val="18"/>
          <w:szCs w:val="18"/>
        </w:rPr>
        <w:t>Pressekontakt:</w:t>
      </w:r>
      <w:r>
        <w:rPr>
          <w:b/>
          <w:bCs/>
          <w:sz w:val="18"/>
          <w:szCs w:val="18"/>
        </w:rPr>
        <w:tab/>
      </w:r>
    </w:p>
    <w:p w14:paraId="2586C037" w14:textId="10F7ADD2" w:rsidR="00F82932" w:rsidRDefault="00B42CB5">
      <w:pPr>
        <w:rPr>
          <w:sz w:val="18"/>
          <w:szCs w:val="18"/>
        </w:rPr>
      </w:pPr>
      <w:r>
        <w:rPr>
          <w:sz w:val="18"/>
          <w:szCs w:val="18"/>
        </w:rPr>
        <w:t>Karin Bader</w:t>
      </w:r>
    </w:p>
    <w:p w14:paraId="3D88D353" w14:textId="08D416C0" w:rsidR="00F82932" w:rsidRDefault="00B42CB5">
      <w:pPr>
        <w:rPr>
          <w:sz w:val="18"/>
          <w:szCs w:val="18"/>
        </w:rPr>
      </w:pPr>
      <w:r>
        <w:rPr>
          <w:sz w:val="18"/>
          <w:szCs w:val="18"/>
        </w:rPr>
        <w:t>+49 941 78004 456</w:t>
      </w:r>
    </w:p>
    <w:p w14:paraId="451FECB8" w14:textId="77777777" w:rsidR="00F82932" w:rsidRDefault="00B42CB5">
      <w:pPr>
        <w:rPr>
          <w:sz w:val="18"/>
          <w:szCs w:val="18"/>
        </w:rPr>
      </w:pPr>
      <w:r>
        <w:rPr>
          <w:sz w:val="18"/>
          <w:szCs w:val="18"/>
        </w:rPr>
        <w:fldChar w:fldCharType="begin"/>
      </w:r>
      <w:r>
        <w:rPr>
          <w:sz w:val="18"/>
          <w:szCs w:val="18"/>
        </w:rPr>
        <w:instrText xml:space="preserve"> HYPERLINK "mailto:karin.bader@onevision.com</w:instrText>
      </w:r>
    </w:p>
    <w:p w14:paraId="74C93950" w14:textId="77777777" w:rsidR="00F82932" w:rsidRDefault="00B42CB5">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Karin.baader@anivision.com</w:t>
      </w:r>
    </w:p>
    <w:p w14:paraId="66A8B689" w14:textId="5B8957C3" w:rsidR="00F82932" w:rsidRDefault="00B42CB5">
      <w:r>
        <w:rPr>
          <w:sz w:val="18"/>
          <w:szCs w:val="18"/>
        </w:rPr>
        <w:fldChar w:fldCharType="end"/>
      </w:r>
      <w:r>
        <w:rPr>
          <w:rFonts w:ascii="Univers LT Std 55" w:hAnsi="Univers LT Std 55"/>
          <w:sz w:val="18"/>
          <w:szCs w:val="18"/>
        </w:rPr>
        <w:t>www.onevision.com</w:t>
      </w:r>
      <w:bookmarkEnd w:id="1"/>
    </w:p>
    <w:sectPr w:rsidR="00F82932">
      <w:headerReference w:type="even" r:id="rId14"/>
      <w:headerReference w:type="default" r:id="rId15"/>
      <w:footerReference w:type="even" r:id="rId16"/>
      <w:footerReference w:type="default" r:id="rId17"/>
      <w:headerReference w:type="first" r:id="rId18"/>
      <w:footerReference w:type="first" r:id="rId19"/>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541D92" w14:textId="77777777" w:rsidR="00F2253A" w:rsidRDefault="00F2253A">
      <w:r>
        <w:separator/>
      </w:r>
    </w:p>
  </w:endnote>
  <w:endnote w:type="continuationSeparator" w:id="0">
    <w:p w14:paraId="4848A46E" w14:textId="77777777" w:rsidR="00F2253A" w:rsidRDefault="00F2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altName w:val="Calibri"/>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3633C" w14:textId="77777777" w:rsidR="00F82932" w:rsidRDefault="00F8293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F9A95" w14:textId="77777777" w:rsidR="00F82932" w:rsidRDefault="00B42CB5">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23B47398" wp14:editId="5CC34537">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96E99" w14:textId="77777777" w:rsidR="00F82932" w:rsidRDefault="00F8293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C7284" w14:textId="77777777" w:rsidR="00F2253A" w:rsidRDefault="00F2253A">
      <w:r>
        <w:separator/>
      </w:r>
    </w:p>
  </w:footnote>
  <w:footnote w:type="continuationSeparator" w:id="0">
    <w:p w14:paraId="3AA5AC97" w14:textId="77777777" w:rsidR="00F2253A" w:rsidRDefault="00F22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798DD" w14:textId="77777777" w:rsidR="00F82932" w:rsidRDefault="00F8293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A4414" w14:textId="77777777" w:rsidR="00F82932" w:rsidRDefault="00B42CB5">
    <w:pPr>
      <w:rPr>
        <w:noProof/>
        <w:sz w:val="28"/>
      </w:rPr>
    </w:pPr>
    <w:r>
      <w:rPr>
        <w:noProof/>
        <w:sz w:val="18"/>
        <w:lang w:val="de-DE" w:eastAsia="de-DE"/>
      </w:rPr>
      <w:drawing>
        <wp:anchor distT="0" distB="0" distL="114300" distR="114300" simplePos="0" relativeHeight="251696128" behindDoc="0" locked="0" layoutInCell="1" allowOverlap="1" wp14:anchorId="25A85FCB" wp14:editId="476FB66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0AE277C1" w14:textId="77777777" w:rsidR="00F82932" w:rsidRDefault="00B42CB5">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B939C" w14:textId="77777777" w:rsidR="00F82932" w:rsidRDefault="00F8293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0.7pt;height:50.7pt" o:bullet="t">
        <v:imagedata r:id="rId1" o:title="Icon_Aufzählung_Orange"/>
      </v:shape>
    </w:pict>
  </w:numPicBullet>
  <w:numPicBullet w:numPicBulletId="1">
    <w:pict>
      <v:shape id="_x0000_i1029"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F82932"/>
    <w:rsid w:val="001121C8"/>
    <w:rsid w:val="001E2C82"/>
    <w:rsid w:val="00293072"/>
    <w:rsid w:val="003D7CBB"/>
    <w:rsid w:val="004F388B"/>
    <w:rsid w:val="005B7E80"/>
    <w:rsid w:val="00802012"/>
    <w:rsid w:val="008A3816"/>
    <w:rsid w:val="009A0C23"/>
    <w:rsid w:val="009A10C3"/>
    <w:rsid w:val="00B120BA"/>
    <w:rsid w:val="00B42CB5"/>
    <w:rsid w:val="00B8315B"/>
    <w:rsid w:val="00C94BA8"/>
    <w:rsid w:val="00CD4746"/>
    <w:rsid w:val="00DE03AD"/>
    <w:rsid w:val="00DF57C0"/>
    <w:rsid w:val="00EE677E"/>
    <w:rsid w:val="00F2253A"/>
    <w:rsid w:val="00F829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F5EFC7F"/>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paragraph" w:styleId="berarbeitung">
    <w:name w:val="Revision"/>
    <w:hidden/>
    <w:uiPriority w:val="99"/>
    <w:semiHidden/>
    <w:rsid w:val="009A0C23"/>
    <w:rPr>
      <w:rFonts w:ascii="Univers 55" w:hAnsi="Univers 55"/>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07365">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1324095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95056560">
      <w:bodyDiv w:val="1"/>
      <w:marLeft w:val="0"/>
      <w:marRight w:val="0"/>
      <w:marTop w:val="0"/>
      <w:marBottom w:val="0"/>
      <w:divBdr>
        <w:top w:val="none" w:sz="0" w:space="0" w:color="auto"/>
        <w:left w:val="none" w:sz="0" w:space="0" w:color="auto"/>
        <w:bottom w:val="none" w:sz="0" w:space="0" w:color="auto"/>
        <w:right w:val="none" w:sz="0" w:space="0" w:color="auto"/>
      </w:divBdr>
    </w:div>
    <w:div w:id="1315840418">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17940578">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51844639">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2623614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935358049">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8D9CB1A411B84E88882798D61FB7BA" ma:contentTypeVersion="18" ma:contentTypeDescription="Create a new document." ma:contentTypeScope="" ma:versionID="243621290ce6fafd191c4c892deeb89f">
  <xsd:schema xmlns:xsd="http://www.w3.org/2001/XMLSchema" xmlns:xs="http://www.w3.org/2001/XMLSchema" xmlns:p="http://schemas.microsoft.com/office/2006/metadata/properties" xmlns:ns2="832d74fc-d13f-49a6-a77f-d414ec88dfef" xmlns:ns3="aae4bf8a-8c8c-43ff-806f-9aeb51a1c4ff" xmlns:ns4="174492df-2fcc-496f-a84d-a077641ebe34" targetNamespace="http://schemas.microsoft.com/office/2006/metadata/properties" ma:root="true" ma:fieldsID="b852a00eeb1e1db83d573fb570844698" ns2:_="" ns3:_="" ns4:_="">
    <xsd:import namespace="832d74fc-d13f-49a6-a77f-d414ec88dfef"/>
    <xsd:import namespace="aae4bf8a-8c8c-43ff-806f-9aeb51a1c4ff"/>
    <xsd:import namespace="174492df-2fcc-496f-a84d-a077641ebe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d74fc-d13f-49a6-a77f-d414ec88df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b1c8b08-49f9-4132-9cfe-693e3dd41c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e4bf8a-8c8c-43ff-806f-9aeb51a1c4f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84ae0ff-8dd1-433c-94ee-70bac053f5c9}" ma:internalName="TaxCatchAll" ma:showField="CatchAllData" ma:web="174492df-2fcc-496f-a84d-a077641ebe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4492df-2fcc-496f-a84d-a077641ebe34"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2d74fc-d13f-49a6-a77f-d414ec88dfef">
      <Terms xmlns="http://schemas.microsoft.com/office/infopath/2007/PartnerControls"/>
    </lcf76f155ced4ddcb4097134ff3c332f>
    <TaxCatchAll xmlns="aae4bf8a-8c8c-43ff-806f-9aeb51a1c4f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72158-8AB4-4008-94F1-ECCCCF7C0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d74fc-d13f-49a6-a77f-d414ec88dfef"/>
    <ds:schemaRef ds:uri="aae4bf8a-8c8c-43ff-806f-9aeb51a1c4ff"/>
    <ds:schemaRef ds:uri="174492df-2fcc-496f-a84d-a077641ebe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A61E49-9A3D-4CC6-ABF9-6C4998E26E6E}">
  <ds:schemaRefs>
    <ds:schemaRef ds:uri="http://schemas.microsoft.com/sharepoint/v3/contenttype/forms"/>
  </ds:schemaRefs>
</ds:datastoreItem>
</file>

<file path=customXml/itemProps3.xml><?xml version="1.0" encoding="utf-8"?>
<ds:datastoreItem xmlns:ds="http://schemas.openxmlformats.org/officeDocument/2006/customXml" ds:itemID="{C51ED074-4FF9-4F4C-A6DA-8720C54A0BE0}">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832d74fc-d13f-49a6-a77f-d414ec88dfef"/>
    <ds:schemaRef ds:uri="http://purl.org/dc/terms/"/>
    <ds:schemaRef ds:uri="174492df-2fcc-496f-a84d-a077641ebe34"/>
    <ds:schemaRef ds:uri="aae4bf8a-8c8c-43ff-806f-9aeb51a1c4ff"/>
    <ds:schemaRef ds:uri="http://purl.org/dc/dcmitype/"/>
  </ds:schemaRefs>
</ds:datastoreItem>
</file>

<file path=customXml/itemProps4.xml><?xml version="1.0" encoding="utf-8"?>
<ds:datastoreItem xmlns:ds="http://schemas.openxmlformats.org/officeDocument/2006/customXml" ds:itemID="{01B7EB25-9CD6-48C7-89F2-C2A63F770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3915</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Wichtige neue Funktionen in x.5</vt:lpstr>
      <vt:lpstr>Major New Features in x.5</vt:lpstr>
    </vt:vector>
  </TitlesOfParts>
  <Company>OneVision</Company>
  <LinksUpToDate>false</LinksUpToDate>
  <CharactersWithSpaces>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Wichtige neue Funktionen in x.5</dc:title>
  <dc:creator>Ralf Fischer</dc:creator>
  <cp:lastModifiedBy>Karin Fenk</cp:lastModifiedBy>
  <cp:revision>3</cp:revision>
  <cp:lastPrinted>2022-05-02T12:13:00Z</cp:lastPrinted>
  <dcterms:created xsi:type="dcterms:W3CDTF">2024-05-02T13:51:00Z</dcterms:created>
  <dcterms:modified xsi:type="dcterms:W3CDTF">2024-05-02T14:04:00Z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5dc6714-9f23-4030-b547-8c94b19e0b7a_Enabled">
    <vt:lpwstr>true</vt:lpwstr>
  </property>
  <property fmtid="{D5CDD505-2E9C-101B-9397-08002B2CF9AE}" pid="3" name="MSIP_Label_f5dc6714-9f23-4030-b547-8c94b19e0b7a_SetDate">
    <vt:lpwstr>2024-04-24T15:45:27Z</vt:lpwstr>
  </property>
  <property fmtid="{D5CDD505-2E9C-101B-9397-08002B2CF9AE}" pid="4" name="MSIP_Label_f5dc6714-9f23-4030-b547-8c94b19e0b7a_Method">
    <vt:lpwstr>Standard</vt:lpwstr>
  </property>
  <property fmtid="{D5CDD505-2E9C-101B-9397-08002B2CF9AE}" pid="5" name="MSIP_Label_f5dc6714-9f23-4030-b547-8c94b19e0b7a_Name">
    <vt:lpwstr>Internal Information (R3)</vt:lpwstr>
  </property>
  <property fmtid="{D5CDD505-2E9C-101B-9397-08002B2CF9AE}" pid="6" name="MSIP_Label_f5dc6714-9f23-4030-b547-8c94b19e0b7a_SiteId">
    <vt:lpwstr>acbd4e6b-e845-4677-853c-a8d24faf3655</vt:lpwstr>
  </property>
  <property fmtid="{D5CDD505-2E9C-101B-9397-08002B2CF9AE}" pid="7" name="MSIP_Label_f5dc6714-9f23-4030-b547-8c94b19e0b7a_ActionId">
    <vt:lpwstr>65aab574-4638-4230-b1fe-74479176bfdd</vt:lpwstr>
  </property>
  <property fmtid="{D5CDD505-2E9C-101B-9397-08002B2CF9AE}" pid="8" name="MSIP_Label_f5dc6714-9f23-4030-b547-8c94b19e0b7a_ContentBits">
    <vt:lpwstr>0</vt:lpwstr>
  </property>
  <property fmtid="{D5CDD505-2E9C-101B-9397-08002B2CF9AE}" pid="9" name="ContentTypeId">
    <vt:lpwstr>0x010100E08D9CB1A411B84E88882798D61FB7BA</vt:lpwstr>
  </property>
</Properties>
</file>